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719" w:rsidRDefault="00D85719" w:rsidP="0099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7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C1807D" wp14:editId="396B1699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719" w:rsidRPr="00D85719" w:rsidRDefault="00D85719" w:rsidP="00D85719">
      <w:pPr>
        <w:widowControl w:val="0"/>
        <w:suppressAutoHyphens/>
        <w:autoSpaceDE w:val="0"/>
        <w:autoSpaceDN w:val="0"/>
        <w:adjustRightInd w:val="0"/>
        <w:spacing w:after="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5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5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5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7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 Инновационный бизнес и менеджмент</w:t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85719" w:rsidRPr="00D85719" w:rsidRDefault="00D85719" w:rsidP="00D85719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857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     Бухгалтерский учет, анализ и аудит</w:t>
      </w: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37"/>
          <w:szCs w:val="28"/>
        </w:rPr>
      </w:pPr>
    </w:p>
    <w:p w:rsidR="00DD1C7D" w:rsidRPr="00DD1C7D" w:rsidRDefault="00DD1C7D" w:rsidP="00D85719">
      <w:pPr>
        <w:widowControl w:val="0"/>
        <w:autoSpaceDE w:val="0"/>
        <w:autoSpaceDN w:val="0"/>
        <w:spacing w:after="0" w:line="240" w:lineRule="auto"/>
        <w:ind w:left="267" w:right="280"/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DD1C7D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Контроль финансовых показателей в компьютерной среде</w:t>
      </w:r>
    </w:p>
    <w:p w:rsidR="00D85719" w:rsidRPr="00D85719" w:rsidRDefault="00D85719" w:rsidP="00D8571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58" w:right="281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D85719">
        <w:rPr>
          <w:rFonts w:ascii="Times New Roman" w:eastAsia="Times New Roman" w:hAnsi="Times New Roman" w:cs="Times New Roman"/>
          <w:sz w:val="30"/>
          <w:szCs w:val="30"/>
        </w:rPr>
        <w:t>Контрольная</w:t>
      </w:r>
      <w:r w:rsidRPr="00D85719">
        <w:rPr>
          <w:rFonts w:ascii="Times New Roman" w:eastAsia="Times New Roman" w:hAnsi="Times New Roman" w:cs="Times New Roman"/>
          <w:spacing w:val="-2"/>
          <w:sz w:val="30"/>
          <w:szCs w:val="30"/>
        </w:rPr>
        <w:t xml:space="preserve"> </w:t>
      </w:r>
      <w:r w:rsidRPr="00D85719">
        <w:rPr>
          <w:rFonts w:ascii="Times New Roman" w:eastAsia="Times New Roman" w:hAnsi="Times New Roman" w:cs="Times New Roman"/>
          <w:sz w:val="30"/>
          <w:szCs w:val="30"/>
        </w:rPr>
        <w:t>работа</w:t>
      </w: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before="1" w:after="0" w:line="319" w:lineRule="exact"/>
        <w:ind w:left="2024"/>
        <w:rPr>
          <w:rFonts w:ascii="Times New Roman" w:eastAsia="Times New Roman" w:hAnsi="Times New Roman" w:cs="Times New Roman"/>
          <w:sz w:val="28"/>
          <w:szCs w:val="28"/>
        </w:rPr>
      </w:pPr>
      <w:r w:rsidRPr="00D8571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857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8571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D8571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85719">
        <w:rPr>
          <w:rFonts w:ascii="Times New Roman" w:eastAsia="Times New Roman" w:hAnsi="Times New Roman" w:cs="Times New Roman"/>
          <w:sz w:val="28"/>
          <w:szCs w:val="28"/>
        </w:rPr>
        <w:t>по направлению 38.0</w:t>
      </w:r>
      <w:r w:rsidR="00DD1C7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85719">
        <w:rPr>
          <w:rFonts w:ascii="Times New Roman" w:eastAsia="Times New Roman" w:hAnsi="Times New Roman" w:cs="Times New Roman"/>
          <w:sz w:val="28"/>
          <w:szCs w:val="28"/>
        </w:rPr>
        <w:t>.01</w:t>
      </w:r>
      <w:r w:rsidRPr="00D85719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D85719">
        <w:rPr>
          <w:rFonts w:ascii="Times New Roman" w:eastAsia="Times New Roman" w:hAnsi="Times New Roman" w:cs="Times New Roman"/>
          <w:sz w:val="28"/>
          <w:szCs w:val="28"/>
        </w:rPr>
        <w:t>«Экономика»</w:t>
      </w: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Pr="00D85719" w:rsidRDefault="00D85719" w:rsidP="00D85719">
      <w:pPr>
        <w:widowControl w:val="0"/>
        <w:autoSpaceDE w:val="0"/>
        <w:autoSpaceDN w:val="0"/>
        <w:spacing w:after="0" w:line="240" w:lineRule="auto"/>
        <w:ind w:left="267" w:right="269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D85719" w:rsidRDefault="00D85719" w:rsidP="00D85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719">
        <w:rPr>
          <w:rFonts w:ascii="Times New Roman" w:eastAsia="Times New Roman" w:hAnsi="Times New Roman" w:cs="Times New Roman"/>
          <w:spacing w:val="1"/>
        </w:rPr>
        <w:t xml:space="preserve">Ростов-на-Дону, </w:t>
      </w:r>
      <w:r w:rsidRPr="00D85719">
        <w:rPr>
          <w:rFonts w:ascii="Times New Roman" w:eastAsia="Times New Roman" w:hAnsi="Times New Roman" w:cs="Times New Roman"/>
        </w:rPr>
        <w:t>202</w:t>
      </w:r>
      <w:r w:rsidR="00DD1C7D">
        <w:rPr>
          <w:rFonts w:ascii="Times New Roman" w:eastAsia="Times New Roman" w:hAnsi="Times New Roman" w:cs="Times New Roman"/>
        </w:rPr>
        <w:t>4</w:t>
      </w:r>
    </w:p>
    <w:p w:rsidR="00D85719" w:rsidRDefault="00D85719" w:rsidP="0099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5719" w:rsidRDefault="00D85719" w:rsidP="0099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6E93" w:rsidRDefault="0099287E" w:rsidP="009928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Контрольная работа по дисциплине «</w:t>
      </w:r>
      <w:r w:rsidR="00DD1C7D" w:rsidRPr="00DD1C7D">
        <w:rPr>
          <w:rFonts w:ascii="Times New Roman" w:hAnsi="Times New Roman" w:cs="Times New Roman"/>
          <w:b/>
          <w:bCs/>
          <w:sz w:val="28"/>
          <w:szCs w:val="28"/>
        </w:rPr>
        <w:t>Контроль финансовых показателей в компьютерной среде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06E93" w:rsidRPr="005C6246" w:rsidRDefault="00406E93" w:rsidP="005C6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287E" w:rsidRPr="00C47FD8" w:rsidRDefault="0099287E" w:rsidP="005C62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7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Контрольная работа предназначена для углубления и расширения знаний по дисциплине «</w:t>
      </w:r>
      <w:r w:rsidR="00DD1C7D" w:rsidRP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финансовых показателей в компьютерной среде</w:t>
      </w:r>
      <w:r w:rsidRPr="00C47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r w:rsidR="003205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</w:t>
      </w:r>
      <w:r w:rsidRPr="00C47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заочной формы обучения выполняют в межсессионный период контрольную работу.</w:t>
      </w:r>
    </w:p>
    <w:p w:rsidR="004D16A1" w:rsidRPr="00C47FD8" w:rsidRDefault="004D16A1" w:rsidP="00C47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7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работа после рецензии преподавателя допущена к защите, то ее необходимо защитить. Если работа не допущена к защите, то она дорабатывается в соответствии с замечаниями и сдается на проверку повторно. Контрольная работа должна быть зачтена до начала экзаменационной сессии и предъявлена на экзамен.</w:t>
      </w:r>
    </w:p>
    <w:p w:rsidR="00C47FD8" w:rsidRPr="003205C1" w:rsidRDefault="0099287E" w:rsidP="00320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47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Контрольная работа состоит из двух частей: теоретической и </w:t>
      </w:r>
      <w:r w:rsidRPr="003205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практической. </w:t>
      </w:r>
    </w:p>
    <w:p w:rsidR="008C18A8" w:rsidRDefault="0099287E" w:rsidP="00320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05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Теоретическая часть выполняется в форме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реферата</w:t>
      </w:r>
      <w:r w:rsidRPr="003205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C18A8" w:rsidRPr="008C18A8" w:rsidRDefault="00DD1C7D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D857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выполняется обучающимся самостоятельно во внеаудиторное время. Основные требования, предъявляемые к выполнению реферата: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соответствие материала выбранной темы;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логическое, четкое изложение и структурирование материалов;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аргументированное изложение собственных мыслей по рассматриваемому вопросу;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использование современных информационных средств поиска информации;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наличие ссылок на первоисточники.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Объем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составляет от 10 до 15 страниц.</w:t>
      </w:r>
    </w:p>
    <w:p w:rsidR="008C18A8" w:rsidRPr="008C18A8" w:rsidRDefault="00DD1C7D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самостоятельной исследовательской работой, раскрывающей суть выбранной для изучения темы. Преимущественно,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отражать различные точки зрения на исследуемый вопрос, одновременно явно выражая мнение автора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сложившуюся у него точку зрения. Целесообразно, чтобы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содержал в обобщенном виде информацию по выбранной теме, иллюстративный материал, сведения о методах исследования, результатах исследования и возможностях их применения на практике.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может содержать </w:t>
      </w:r>
      <w:r w:rsidR="00AA4DA6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обзор,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составленный на основе нескольких источников, в котором сопоставляются различные точки зрения по исследуемому вопросу.</w:t>
      </w:r>
    </w:p>
    <w:p w:rsidR="008C18A8" w:rsidRDefault="00DD36BD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Тему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обучающиеся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выбирают из списка тем, приведенных в настоящих рекомендациях.</w:t>
      </w:r>
    </w:p>
    <w:p w:rsidR="008C18A8" w:rsidRPr="008C18A8" w:rsidRDefault="00DD36BD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Подготовка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C18A8"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предполагает реализацию следующих этапов: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Выбор темы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Разработка и согласование с преподавателем плана содержательной части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Сбор теоретических, нормативных, аналитических, статистических и других необходимых материалов по избранной теме.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Обработка и анализ собранной информации с целью выработки и обоснования авторских предложений по решению исследуемой проблемы или задачи.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Оформление работы в соответствии с установленными требованиями.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Рекомендуется следующая структура реферата: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Титульный лист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Введение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часть</w:t>
      </w:r>
    </w:p>
    <w:p w:rsid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использованных источников.</w:t>
      </w:r>
    </w:p>
    <w:p w:rsid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Приложения (при необходимости).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Содержание включает перечисление всех структурных единиц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указанием номеров страниц, с которых начинаются эти элементы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введении обосновывается выбор темы и ее актуальность, оценивается современное состояние рассматриваемого вопроса или проблемы, определяются цели, в соответствии с которыми формулируются задачи, объект и предмет исследования. Объем введения – 1-2 страницы.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основной части дается обзор современных теоретических положений и подходов по выбранной проблематике, которые рассматриваются в разрезе возможных решений поставленных в работе задач. Целесообразно начать с оценки степени изученности исследуемой проблемы, раскрыть общепринятые и дискуссионные точки зрения различных авторов, дать их анализ и обосновать свою позицию по данному вопросу. Работа над теоретической частью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предполагает также выбор методики сбора и обработки данных, а также современных технологий их анализа.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часть должна содержать конкретные предложения по решению поставленных задач и адаптации подходов и методик их решения, исследованных в предыдущем разделе. При этом предлагаемые решения должны базироваться на конкретном аналитическом материале, сопровождаться использованием расчетов, графиков, диаграмм. Объем и характер представленного в прикладной части материал</w:t>
      </w:r>
      <w:r w:rsidR="003F3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зависят от особенностей темы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ее специфики, принятой методики исследования. Рекомендованный объем основной части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6-10 страниц. 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часть может быть разбита на несколько подразделов, количество которых определяется автором.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заключении излагаются выводы и предложения в соответствии с поставленными целями и задачами исследования, на основании проделанной работы отраженной в основной части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Выводы и предложения должны быть краткими и аргументированными, отражать основные результаты работы и личный вклад автора в решение проблемы или задачи. Объем 1 – 2 страницы.</w:t>
      </w:r>
    </w:p>
    <w:p w:rsidR="008C18A8" w:rsidRP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Список использованной литературы оформляется в соответствие с общепринятыми стандартами библиографического описания. Он содержит перечень законодательных и нормативных актов, методических указаний, монографий, учебников, статей из газет и журналов, а также электронных изданий и материалов глобальной сети Интернет, использованных при написании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495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список включаются только те источники, которые использовались при подготовке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4955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 которые имеются ссылки в основной части работы. </w:t>
      </w:r>
    </w:p>
    <w:p w:rsidR="008C18A8" w:rsidRDefault="008C18A8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Приложения содержат вспомогательный материал, </w:t>
      </w:r>
      <w:r w:rsidR="003F3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включенный в основную часть </w:t>
      </w:r>
      <w:r w:rsidR="00DD1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реферат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C18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(таблицы, схемы, графики, и т.д.).</w:t>
      </w:r>
    </w:p>
    <w:p w:rsidR="004C36DA" w:rsidRDefault="009D35BD" w:rsidP="008C1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3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рекомендуемой кафедрой основной и дополнительной литературы по дисциплине «</w:t>
      </w:r>
      <w:r w:rsidR="00A96D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финансовых показателей в компьютерной среде</w:t>
      </w:r>
      <w:r w:rsidRPr="009D35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приведен в настоящих методических рекомендациях.</w:t>
      </w:r>
    </w:p>
    <w:p w:rsidR="00B16427" w:rsidRPr="00B16427" w:rsidRDefault="00B16427" w:rsidP="00B16427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6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тематика рефератов</w:t>
      </w:r>
    </w:p>
    <w:p w:rsidR="00495560" w:rsidRPr="00495560" w:rsidRDefault="00B16427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560"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1. Отражение в программе «1 С: Бухгалтерия 8.3» </w:t>
      </w:r>
      <w:proofErr w:type="gramStart"/>
      <w:r w:rsidR="00495560"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 поступления</w:t>
      </w:r>
      <w:proofErr w:type="gramEnd"/>
      <w:r w:rsidR="00495560"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средств.  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2. Отражение в программе «1 С: Бухгалтерия 8.3» кассовых операции.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2. 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начисления амортизации ОС.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Отражение в программе «1 С: Бухгалтерия 8.3» учета поступления денежных </w:t>
      </w:r>
      <w:proofErr w:type="spellStart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</w:t>
      </w:r>
      <w:proofErr w:type="spellEnd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расчетный счет.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аренды основных средств.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товаров.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ремонта, модернизации основных средств.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Отражение в программе «1 С: Бухгалтерия 8.3» учета </w:t>
      </w:r>
      <w:proofErr w:type="gramStart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расчетов  поставщиками</w:t>
      </w:r>
      <w:proofErr w:type="gramEnd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подрядчиками.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выбытия основных средств.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Отражение в программе «1 С: Бухгалтерия 8.3» учета </w:t>
      </w:r>
      <w:proofErr w:type="gramStart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расчетов  покупателями</w:t>
      </w:r>
      <w:proofErr w:type="gramEnd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заказчиками. 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амортизации нематериальных активов.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Отражение в программе «1 С: Бухгалтерия 8.3» расчетов по налогам и борам. 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выбытия нематериальных активов.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расчетов по краткосрочным кредитам и займам.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поступления материалов.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</w:t>
      </w:r>
      <w:proofErr w:type="gramStart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» »</w:t>
      </w:r>
      <w:proofErr w:type="gramEnd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расчетов по долгосрочным кредитам и займам.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отпуска материалов в производство.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возврата товаров.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Отражение в программе «1 С: Бухгалтерия 8.3» учета выпуск полуфабрикатов.</w:t>
      </w:r>
    </w:p>
    <w:p w:rsidR="00495560" w:rsidRPr="00495560" w:rsidRDefault="00495560" w:rsidP="00495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Отражение в программе «1 С: Бухгалтерия 8.3» </w:t>
      </w:r>
      <w:proofErr w:type="gramStart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 списания</w:t>
      </w:r>
      <w:proofErr w:type="gramEnd"/>
      <w:r w:rsidRPr="00495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средств на расчетный счет.</w:t>
      </w:r>
    </w:p>
    <w:p w:rsidR="00B16427" w:rsidRPr="00B16427" w:rsidRDefault="00B16427" w:rsidP="00B164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3C5" w:rsidRDefault="008773C5" w:rsidP="008773C5">
      <w:pPr>
        <w:pStyle w:val="2"/>
        <w:spacing w:before="0" w:after="0"/>
        <w:ind w:firstLine="709"/>
        <w:jc w:val="both"/>
        <w:rPr>
          <w:rFonts w:ascii="Times New Roman" w:hAnsi="Times New Roman"/>
          <w:i w:val="0"/>
          <w:iCs w:val="0"/>
        </w:rPr>
      </w:pPr>
    </w:p>
    <w:p w:rsidR="003F353B" w:rsidRDefault="003F353B" w:rsidP="003205C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353B" w:rsidRPr="00043551" w:rsidRDefault="003F353B" w:rsidP="003205C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C697F" w:rsidRDefault="00E828EE" w:rsidP="00401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4D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для выполнения практической части контрольной работы выбирается с учетом последней цифры в зачетной книжке:</w:t>
      </w:r>
    </w:p>
    <w:p w:rsidR="00AA4DA6" w:rsidRDefault="00AA4DA6" w:rsidP="00401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33"/>
        <w:gridCol w:w="1543"/>
        <w:gridCol w:w="1542"/>
        <w:gridCol w:w="1542"/>
        <w:gridCol w:w="1542"/>
        <w:gridCol w:w="1542"/>
      </w:tblGrid>
      <w:tr w:rsidR="00AA4DA6" w:rsidTr="00AA4DA6">
        <w:tc>
          <w:tcPr>
            <w:tcW w:w="1637" w:type="dxa"/>
          </w:tcPr>
          <w:p w:rsidR="00AA4DA6" w:rsidRDefault="00AA4DA6" w:rsidP="00401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Последняя цифра в зачетке</w:t>
            </w:r>
          </w:p>
        </w:tc>
        <w:tc>
          <w:tcPr>
            <w:tcW w:w="1637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1,2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3,4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5,6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7,8</w:t>
            </w:r>
          </w:p>
        </w:tc>
        <w:tc>
          <w:tcPr>
            <w:tcW w:w="1638" w:type="dxa"/>
          </w:tcPr>
          <w:p w:rsidR="00AA4DA6" w:rsidRPr="00580261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802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9,0</w:t>
            </w:r>
          </w:p>
        </w:tc>
      </w:tr>
      <w:tr w:rsidR="00AA4DA6" w:rsidTr="00AA4DA6">
        <w:tc>
          <w:tcPr>
            <w:tcW w:w="1637" w:type="dxa"/>
          </w:tcPr>
          <w:p w:rsidR="00AA4DA6" w:rsidRDefault="00AA4DA6" w:rsidP="00401A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Номер варианта </w:t>
            </w:r>
          </w:p>
        </w:tc>
        <w:tc>
          <w:tcPr>
            <w:tcW w:w="1637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638" w:type="dxa"/>
          </w:tcPr>
          <w:p w:rsidR="00AA4DA6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638" w:type="dxa"/>
          </w:tcPr>
          <w:p w:rsidR="00AA4DA6" w:rsidRPr="00580261" w:rsidRDefault="00AA4DA6" w:rsidP="00AA4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8026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</w:tr>
    </w:tbl>
    <w:p w:rsidR="00AA4DA6" w:rsidRPr="00314D7B" w:rsidRDefault="00AA4DA6" w:rsidP="00401A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352A4" w:rsidRDefault="00E352A4" w:rsidP="00290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before="64" w:after="0" w:line="240" w:lineRule="auto"/>
        <w:ind w:right="28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_250004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3F353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353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bookmarkEnd w:id="0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Организация ООО </w:t>
      </w:r>
      <w:r>
        <w:rPr>
          <w:rFonts w:ascii="Times New Roman" w:eastAsia="Times New Roman" w:hAnsi="Times New Roman" w:cs="Times New Roman"/>
          <w:sz w:val="32"/>
          <w:szCs w:val="28"/>
        </w:rPr>
        <w:t>«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>Сириус</w:t>
      </w:r>
      <w:r>
        <w:rPr>
          <w:rFonts w:ascii="Times New Roman" w:eastAsia="Times New Roman" w:hAnsi="Times New Roman" w:cs="Times New Roman"/>
          <w:sz w:val="32"/>
          <w:szCs w:val="28"/>
        </w:rPr>
        <w:t>»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 приобрела 20.01.202</w:t>
      </w:r>
      <w:r>
        <w:rPr>
          <w:rFonts w:ascii="Times New Roman" w:eastAsia="Times New Roman" w:hAnsi="Times New Roman" w:cs="Times New Roman"/>
          <w:sz w:val="32"/>
          <w:szCs w:val="28"/>
        </w:rPr>
        <w:t>5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 гладильную систему стоимостью 276 000,00 руб. (в т.ч. НДС 20% – 46 000,00 руб.). Доставка гладильной системы осуществляется силами поставщика, но за счет покупателя. Стоимость доставки составляет 6 000,00 руб. (в т.ч. НДС 20% - 1 000,00 руб.). Установка и первоначальная настройка гладильной системы произведена на следующий день ООО 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«</w:t>
      </w:r>
      <w:proofErr w:type="spellStart"/>
      <w:r w:rsidRPr="005A4D18">
        <w:rPr>
          <w:rFonts w:ascii="Times New Roman" w:eastAsia="Times New Roman" w:hAnsi="Times New Roman" w:cs="Times New Roman"/>
          <w:sz w:val="32"/>
          <w:szCs w:val="28"/>
        </w:rPr>
        <w:t>Техпроект</w:t>
      </w:r>
      <w:proofErr w:type="spellEnd"/>
      <w:r w:rsidR="00AB7EB5">
        <w:rPr>
          <w:rFonts w:ascii="Times New Roman" w:eastAsia="Times New Roman" w:hAnsi="Times New Roman" w:cs="Times New Roman"/>
          <w:sz w:val="32"/>
          <w:szCs w:val="28"/>
        </w:rPr>
        <w:t>»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 и также составила 6 000,00 руб. (в т.ч. НДС 20% - 1 000,00 руб.).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Данные по основному средству: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введено в эксплуатацию – 24.01.202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4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>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первоначальная стоимость – 240 000,00 руб. (с учетом доставки, установки и первоначальной настройки);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ликвидационная стоимость - 10 000,00 руб.;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срок полезного использования – 60 месяцев;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способ начисления амортизации - линейный;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амортизационная премия не применяется;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объект используется в основной деятельности.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В соответствии с учетной политикой ООО 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«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>Сириус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»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 для целей бухгалтерского и налогового учета: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амортизация в бухгалтерском и налоговом учете начисляется линейным способом;</w:t>
      </w:r>
    </w:p>
    <w:p w:rsidR="005A4D18" w:rsidRPr="005A4D18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все производственные расходы в бухгалтерском учете отражаются на счете 20 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«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>Основное производство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»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, счет 25 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«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>Общепроизводственные расходы</w:t>
      </w:r>
      <w:r w:rsidR="00AB7EB5">
        <w:rPr>
          <w:rFonts w:ascii="Times New Roman" w:eastAsia="Times New Roman" w:hAnsi="Times New Roman" w:cs="Times New Roman"/>
          <w:sz w:val="32"/>
          <w:szCs w:val="28"/>
        </w:rPr>
        <w:t>»</w:t>
      </w:r>
      <w:r w:rsidRPr="005A4D18">
        <w:rPr>
          <w:rFonts w:ascii="Times New Roman" w:eastAsia="Times New Roman" w:hAnsi="Times New Roman" w:cs="Times New Roman"/>
          <w:sz w:val="32"/>
          <w:szCs w:val="28"/>
        </w:rPr>
        <w:t xml:space="preserve"> не используется;</w:t>
      </w:r>
    </w:p>
    <w:p w:rsidR="003F353B" w:rsidRPr="003F353B" w:rsidRDefault="005A4D18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5A4D18">
        <w:rPr>
          <w:rFonts w:ascii="Times New Roman" w:eastAsia="Times New Roman" w:hAnsi="Times New Roman" w:cs="Times New Roman"/>
          <w:sz w:val="32"/>
          <w:szCs w:val="28"/>
        </w:rPr>
        <w:t>используется общая система налогообложения (ОСН), применяется метод начисления и ПБУ 18/02 (балансовый метод).</w:t>
      </w:r>
    </w:p>
    <w:p w:rsidR="003F353B" w:rsidRPr="003F353B" w:rsidRDefault="003F353B" w:rsidP="005A4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7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after="0" w:line="240" w:lineRule="auto"/>
        <w:ind w:right="2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TOC_250003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3F353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353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bookmarkEnd w:id="1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</w:p>
    <w:p w:rsidR="003F353B" w:rsidRPr="003F353B" w:rsidRDefault="003F353B" w:rsidP="003F35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28"/>
        </w:rPr>
      </w:pP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Компания ООО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Деревообрабатывающий комбинат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>Лесной</w:t>
      </w:r>
      <w:r>
        <w:rPr>
          <w:rFonts w:ascii="Times New Roman" w:eastAsia="Times New Roman" w:hAnsi="Times New Roman" w:cs="Times New Roman"/>
          <w:sz w:val="29"/>
          <w:szCs w:val="28"/>
        </w:rPr>
        <w:t>»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 (переработчик) получила заказ от ООО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Мебельный комбинат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>Формат</w:t>
      </w:r>
      <w:r>
        <w:rPr>
          <w:rFonts w:ascii="Times New Roman" w:eastAsia="Times New Roman" w:hAnsi="Times New Roman" w:cs="Times New Roman"/>
          <w:sz w:val="29"/>
          <w:szCs w:val="28"/>
        </w:rPr>
        <w:t>»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 (заказчик) на изготовление продукции из давальческого сырья.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По условиям договора на переработку: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заказчик передает в переработку сырье –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>Дуб кругляк</w:t>
      </w:r>
      <w:r>
        <w:rPr>
          <w:rFonts w:ascii="Times New Roman" w:eastAsia="Times New Roman" w:hAnsi="Times New Roman" w:cs="Times New Roman"/>
          <w:sz w:val="29"/>
          <w:szCs w:val="28"/>
        </w:rPr>
        <w:t>»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 (10 м3) по цене 15 000,00 руб. за м3 на общую сумму 150 000,00 руб.;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переработчик принимает в переработку сырье, обязуется изготовить и передать заказчику: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готовую продукцию –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>Дубовая доска обрезная 40 мм</w:t>
      </w:r>
      <w:r>
        <w:rPr>
          <w:rFonts w:ascii="Times New Roman" w:eastAsia="Times New Roman" w:hAnsi="Times New Roman" w:cs="Times New Roman"/>
          <w:sz w:val="29"/>
          <w:szCs w:val="28"/>
        </w:rPr>
        <w:t>»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 (5 м3)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возвратные отходы – </w:t>
      </w:r>
      <w:r>
        <w:rPr>
          <w:rFonts w:ascii="Times New Roman" w:eastAsia="Times New Roman" w:hAnsi="Times New Roman" w:cs="Times New Roman"/>
          <w:sz w:val="29"/>
          <w:szCs w:val="28"/>
        </w:rPr>
        <w:t>«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>Опилки</w:t>
      </w:r>
      <w:r>
        <w:rPr>
          <w:rFonts w:ascii="Times New Roman" w:eastAsia="Times New Roman" w:hAnsi="Times New Roman" w:cs="Times New Roman"/>
          <w:sz w:val="29"/>
          <w:szCs w:val="28"/>
        </w:rPr>
        <w:t>»</w:t>
      </w:r>
      <w:r w:rsidRPr="00A4510B">
        <w:rPr>
          <w:rFonts w:ascii="Times New Roman" w:eastAsia="Times New Roman" w:hAnsi="Times New Roman" w:cs="Times New Roman"/>
          <w:sz w:val="29"/>
          <w:szCs w:val="28"/>
        </w:rPr>
        <w:t xml:space="preserve"> (50 кг)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стоимость работ по переработке сырья (распиловка бревен) составляет 30 000,00 руб. (в т. ч. НДС 20 % – 5 000,00 руб.);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готовая продукция и возвратные отходы оцениваются переработчиком условно (по общей стоимости сырья):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дубовая доска обрезная 40 мм (5 м3) – на общую сумму 149 500,00 руб. (разница между стоимостью сырья и условной оценкой возвратных отходов),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опилки (50 кг) – на общую сумму 500,00 руб. (10 руб. за кг).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Плановая себестоимость работ составляет 18 000,00 руб. (3 600,00 руб. за м3), фактические расходы на переработку составили 19 530,00 руб.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По учетной политике организации: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стоимость работ по переработке давальческого сырья в течение текущего месяца оценивается по плановой себестоимости с последующей корректировкой до фактической себестоимости при закрытии месяца;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к прямым расходам в налоговом учете относятся все расходы, учитываемые на счете 20.01;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сырье (материалы), полученные от давальца, до передачи в переработку учитываются на забалансовом счете 003;</w:t>
      </w:r>
    </w:p>
    <w:p w:rsidR="00A4510B" w:rsidRPr="00A4510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готовая продукция и возвратные отходы, принадлежащие заказчику и принятые на временное хранение, до выдачи их заказчику учитываются на счете 002;</w:t>
      </w:r>
    </w:p>
    <w:p w:rsidR="003F353B" w:rsidRDefault="00A4510B" w:rsidP="00A4510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9"/>
          <w:szCs w:val="28"/>
        </w:rPr>
      </w:pPr>
      <w:r w:rsidRPr="00A4510B">
        <w:rPr>
          <w:rFonts w:ascii="Times New Roman" w:eastAsia="Times New Roman" w:hAnsi="Times New Roman" w:cs="Times New Roman"/>
          <w:sz w:val="29"/>
          <w:szCs w:val="28"/>
        </w:rPr>
        <w:t>используется общая система налогообложения (ОСН), применяется метод начисления и ПБУ 18/02 (балансовый метод).</w:t>
      </w:r>
    </w:p>
    <w:p w:rsidR="00A4510B" w:rsidRPr="003F353B" w:rsidRDefault="00A4510B" w:rsidP="00A4510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after="0" w:line="240" w:lineRule="auto"/>
        <w:ind w:right="28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TOC_250002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3F353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353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bookmarkEnd w:id="2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</w:p>
    <w:p w:rsidR="003F353B" w:rsidRPr="00447BA3" w:rsidRDefault="003F353B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F353B" w:rsidRPr="00447BA3" w:rsidRDefault="003F353B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Альтаир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является единственным учредителем организации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Вектор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, которая зарегистрирована согласно выписке из ЕГРЮЛ 23 сентября 2024 года.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Величина уставного капитала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Вектор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учредительным документам составляет 300 000 руб.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Согласно решению об учреждении общества участник обязан оплатить долю в уставном капитале денежными средствами в сумме 100 000,00 руб. Номинальная стоимость вклада, подлежащая оплате неденежными средствами (запасами) - 200 000,00 руб. В качестве запасов переданы материалы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Брус профилированный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 в количестве 4 куб. м. Стоимость подлежащих передаче материалов, определенная по данным независимой оценки без учета НДС (она же справедливая стоимость) - 200 000,00 руб.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Сумма НДС, принятая к вычету при приобретении материалов - 32 000,00 руб. Сумма НДС, восстановленная по материалам и указанная в акте приемки-передачи, составляет 32 000,00 руб.   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>Денежные средства перечислены и передано имущество в счет оплаты доли 25.09.2024.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>Балансовая и налоговая стоимость запасов (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Брус профилированный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), передаваемых в качестве вклада в уставный капитал, у организации-участника (ООО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Альтаир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) составляет 160 000,00 руб. (4 куб. м по цене 40 000,00 руб.).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учетной политикой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Альтаир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7BA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7BA3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>стоимость финансовых вложений, приобретенных по договорам, предусматривающим исполнение обязательств (оплату) неденежными средствами, оценивается исходя из рыночной оценки передаваемого имущества (либо на основании данных отчета независимого оценщика);</w:t>
      </w:r>
    </w:p>
    <w:p w:rsidR="003F353B" w:rsidRPr="00447BA3" w:rsidRDefault="00447BA3" w:rsidP="00447B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BA3">
        <w:rPr>
          <w:rFonts w:ascii="Times New Roman" w:eastAsia="Times New Roman" w:hAnsi="Times New Roman" w:cs="Times New Roman"/>
          <w:sz w:val="28"/>
          <w:szCs w:val="28"/>
        </w:rPr>
        <w:t>используется общая система налогообложения (ОСН), применяется метод начисления и ПБУ 18/02 (балансовый метод).</w:t>
      </w:r>
    </w:p>
    <w:p w:rsidR="003F353B" w:rsidRPr="003F353B" w:rsidRDefault="003F353B" w:rsidP="003F353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before="1" w:after="0" w:line="240" w:lineRule="auto"/>
        <w:ind w:right="2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TOC_250001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  <w:r w:rsidRPr="003F353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353B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bookmarkEnd w:id="3"/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>Организация ООО "Искра" заключила 30.03.202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с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Факел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и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Альфа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соглашение о проведении трехстороннего зачета взаимных обязательств на сумму 60 000,00 рублей.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>По состоянию на 30.03.202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у сторон есть следующие обязательства с наступившим сроком платежа: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Факел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(Заказчик) перед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Искра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(Исполнитель) по оплате за оказанные транспортные услуги на сумму 150 000,00 рублей (в т.ч. НДС 20% – 25 000,00 руб.).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Альфа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(Покупатель) перед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Факел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(Продавец) по оплате поставленных товаров на сумму 60 000,00 рублей (в т.ч. НДС 20% – 10 000,00 руб.).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Искра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(Заемщик) перед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Альфа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(Заимодавец) по погашению полученного краткосрочного займа на сумму 120 000,00 рублей.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у организации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Искра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трехстороннего взаимозачета должны быть погашены: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дебиторская задолженность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Факел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по оплате за оказанные транспортные услуги на сумму 60 000,00 рублей (в т.ч. НДС 20% – 10 000,00 руб.).</w:t>
      </w:r>
    </w:p>
    <w:p w:rsidR="00AB27A5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кредиторская задолженность перед 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Альфа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по возврату полученного краткосрочного займа на сумму 60 000,00 рублей.</w:t>
      </w:r>
    </w:p>
    <w:p w:rsidR="003F353B" w:rsidRPr="00AB27A5" w:rsidRDefault="00AB27A5" w:rsidP="00AB27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ООО </w:t>
      </w:r>
      <w:r w:rsidR="00056AB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>Искра</w:t>
      </w:r>
      <w:r w:rsidR="00056AB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B27A5">
        <w:rPr>
          <w:rFonts w:ascii="Times New Roman" w:eastAsia="Times New Roman" w:hAnsi="Times New Roman" w:cs="Times New Roman"/>
          <w:sz w:val="28"/>
          <w:szCs w:val="28"/>
        </w:rPr>
        <w:t xml:space="preserve"> использует общую систему налогообложения (ОСН), применяет метод начисления и ПБУ 18/02 (балансовый метод).</w:t>
      </w:r>
    </w:p>
    <w:p w:rsidR="003F353B" w:rsidRPr="003F353B" w:rsidRDefault="003F353B" w:rsidP="003F353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ВАРИНТ</w:t>
      </w:r>
      <w:r w:rsidRPr="003F353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№</w:t>
      </w:r>
      <w:r w:rsidRPr="003F353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 xml:space="preserve">Организация 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144">
        <w:rPr>
          <w:rFonts w:ascii="Times New Roman" w:hAnsi="Times New Roman" w:cs="Times New Roman"/>
          <w:sz w:val="28"/>
          <w:szCs w:val="28"/>
        </w:rPr>
        <w:t>Альфа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6144">
        <w:rPr>
          <w:rFonts w:ascii="Times New Roman" w:hAnsi="Times New Roman" w:cs="Times New Roman"/>
          <w:sz w:val="28"/>
          <w:szCs w:val="28"/>
        </w:rPr>
        <w:t xml:space="preserve"> (принципал) обратилась в ПАО </w:t>
      </w:r>
      <w:r w:rsidR="00F64DF7">
        <w:rPr>
          <w:rFonts w:ascii="Times New Roman" w:hAnsi="Times New Roman" w:cs="Times New Roman"/>
          <w:sz w:val="28"/>
          <w:szCs w:val="28"/>
        </w:rPr>
        <w:t>«</w:t>
      </w:r>
      <w:r w:rsidRPr="006E6144">
        <w:rPr>
          <w:rFonts w:ascii="Times New Roman" w:hAnsi="Times New Roman" w:cs="Times New Roman"/>
          <w:sz w:val="28"/>
          <w:szCs w:val="28"/>
        </w:rPr>
        <w:t>Сбербанк</w:t>
      </w:r>
      <w:r w:rsidR="00F64DF7">
        <w:rPr>
          <w:rFonts w:ascii="Times New Roman" w:hAnsi="Times New Roman" w:cs="Times New Roman"/>
          <w:sz w:val="28"/>
          <w:szCs w:val="28"/>
        </w:rPr>
        <w:t>»</w:t>
      </w:r>
      <w:r w:rsidRPr="006E6144">
        <w:rPr>
          <w:rFonts w:ascii="Times New Roman" w:hAnsi="Times New Roman" w:cs="Times New Roman"/>
          <w:sz w:val="28"/>
          <w:szCs w:val="28"/>
        </w:rPr>
        <w:t xml:space="preserve"> (гарант) для получения независимой гарантии на обеспечение своих обязательств по оплате текущих ремонтных работ производственных помещений на сумму 1 200 000,00 руб. (НДС не облагается в соответствии с п. 2 ст. 346.11 НК РФ) по договору с ООО </w:t>
      </w:r>
      <w:r w:rsidR="00F64DF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6144">
        <w:rPr>
          <w:rFonts w:ascii="Times New Roman" w:hAnsi="Times New Roman" w:cs="Times New Roman"/>
          <w:sz w:val="28"/>
          <w:szCs w:val="28"/>
        </w:rPr>
        <w:t>ПрофРемонт</w:t>
      </w:r>
      <w:proofErr w:type="spellEnd"/>
      <w:r w:rsidR="00F64DF7">
        <w:rPr>
          <w:rFonts w:ascii="Times New Roman" w:hAnsi="Times New Roman" w:cs="Times New Roman"/>
          <w:sz w:val="28"/>
          <w:szCs w:val="28"/>
        </w:rPr>
        <w:t>»</w:t>
      </w:r>
      <w:r w:rsidRPr="006E6144">
        <w:rPr>
          <w:rFonts w:ascii="Times New Roman" w:hAnsi="Times New Roman" w:cs="Times New Roman"/>
          <w:sz w:val="28"/>
          <w:szCs w:val="28"/>
        </w:rPr>
        <w:t xml:space="preserve"> (бенефициар).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31.10.2023 оплачено вознаграждение банку за предоставление независимой гарантии в размере 2% от суммы гарантии (24 000,00 руб., НДС не облагается). Независимая гарантия выдана банком 01.11.2022 на срок 3 месяца.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Акт выполненных ремонтных работ подписан 10.12.2023. Принципал расплатился с бенефициаром по договору полностью 11.01.2024, независимая гарантия на эту дату досрочно прекратила свое действие.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 xml:space="preserve">В соответствии с учетной политикой 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144">
        <w:rPr>
          <w:rFonts w:ascii="Times New Roman" w:hAnsi="Times New Roman" w:cs="Times New Roman"/>
          <w:sz w:val="28"/>
          <w:szCs w:val="28"/>
        </w:rPr>
        <w:t>Альфа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6144">
        <w:rPr>
          <w:rFonts w:ascii="Times New Roman" w:hAnsi="Times New Roman" w:cs="Times New Roman"/>
          <w:sz w:val="28"/>
          <w:szCs w:val="28"/>
        </w:rPr>
        <w:t>: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 xml:space="preserve">до момента включения стоимости независимой гарантии в расходы или в стоимость приобретаемых активов затраты учитываются на счете 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6144">
        <w:rPr>
          <w:rFonts w:ascii="Times New Roman" w:hAnsi="Times New Roman" w:cs="Times New Roman"/>
          <w:sz w:val="28"/>
          <w:szCs w:val="28"/>
        </w:rPr>
        <w:t>Расходы будущих периодов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6144">
        <w:rPr>
          <w:rFonts w:ascii="Times New Roman" w:hAnsi="Times New Roman" w:cs="Times New Roman"/>
          <w:sz w:val="28"/>
          <w:szCs w:val="28"/>
        </w:rPr>
        <w:t>;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стоимость независимой гарантии на обеспечение обязательств по оплате принятых работ (полученных услуг):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в бухгалтерском учете учитывается при формировании себестоимости этих работ (услуг);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в налоговом учете включается в состав прямых расходов;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в бухгалтерском учете увеличивает стоимость работ (услуг), под обязательство оплаты которых эта гарантия была выдана;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в налоговом учете включается в расходы, связанные с производством и реализацией равномерно в течение срока ее действия;</w:t>
      </w:r>
    </w:p>
    <w:p w:rsidR="006E6144" w:rsidRPr="006E6144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в случае досрочного прекращения действия независимой гарантии не списанные в налоговом учете затраты на ее получение признаются единовременно в составе расходов, связанных с производством и реализацией;</w:t>
      </w:r>
    </w:p>
    <w:p w:rsidR="003F353B" w:rsidRDefault="006E6144" w:rsidP="006E6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144">
        <w:rPr>
          <w:rFonts w:ascii="Times New Roman" w:hAnsi="Times New Roman" w:cs="Times New Roman"/>
          <w:sz w:val="28"/>
          <w:szCs w:val="28"/>
        </w:rPr>
        <w:t>используется общая система налогообложения (ОСН), применяется метод начисления и ПБУ 18/02 (балансовый метод).</w:t>
      </w:r>
    </w:p>
    <w:p w:rsidR="003F353B" w:rsidRDefault="003F353B" w:rsidP="00290B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2A4" w:rsidRPr="00401A63" w:rsidRDefault="00E352A4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1A63">
        <w:rPr>
          <w:rFonts w:ascii="Times New Roman" w:hAnsi="Times New Roman" w:cs="Times New Roman"/>
          <w:b/>
          <w:bCs/>
          <w:sz w:val="28"/>
          <w:szCs w:val="28"/>
        </w:rPr>
        <w:t>Примерные вопросы к экзамену</w:t>
      </w:r>
    </w:p>
    <w:p w:rsidR="00E352A4" w:rsidRPr="00E352A4" w:rsidRDefault="00E352A4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1. Компьютерная форма бухгалтерского учета.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2. Понятие информационной системы бухгалтерского учета (ИС БУ).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3. Функциональные и обеспечивающие компоненты ИС БУ.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4. Роль и место учетной информации в ИС коммерческой организации.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5. Роль и место бухгалтерских программ в системе управления предприятием.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6. Три стадии жизненного цикла бухгалтерских систем. Выбор/ создание бухгалтерских систем. Классификация информационных систем бухгалтерского учета.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7. Основные подходы к выбору бухгалтерских информационных систем. Критерии выбора бухгалтерских программ на основе информации о фирме-производителе и о программе.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8. Ввод бухгалтерской программы в эксплуатацию: установка программы, аудиторская проверка ведения бухгалтерского учета, начальная настройка системы.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9. Эксплуатация бухгалтерской программы в отчетном периоде: ввод первичных документов и формирование проводок, обобщение учетных данных, завершение отчетного периода и формирование бухгалтерской и налоговой отчетности.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10. Роль бухгалтера-пользователя на стадиях жизненного цикла информационных систем бухгалтерского учета.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11. Назначение и характеристика системы программ «1С: Предприятие 8». Преимущества системы. Два режима функционирования системы «1С: Предприятие 8»: конфигурирование и исполнение. Особенности режима ведения учета. Назначение режима конфигурирования.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12. Общая и индивидуальная настройка системы.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13. Основные понятия программы: константы, справочники, перечисления, документы, журналы, планы счетов, регистры сведений, накопления, бухгалтерии, отчеты и обработки.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14. Организация компьютерного плана счетов: системы синтетических счетов, системы аналитических счетов, связи между ними.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15. Организация многоуровневого и многомерного учета.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16. Особенности организации налогового учета в информационной системе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17. Первоначальная настройка информационной системы «1С: Бухгалтерия 8». Настройка параметров учета.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18. Подготовка информационной базы к автоматизированному ведению учета: ввод сведений об организации, ввод сведений об учетной политике организации для целей бухгалтерского и налогового учета; заполнение справочников, настройка параметров конфигурации для конкретного пользователя.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19. Формирование и учет уставного капитала в организациях различных организационно-правовых форм в программе «1С: Бухгалтерия 8».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20. Анализ дебиторской задолженности учредителей по вкладам в уставный капитал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21. Учет кассовых операций в программе «1С: Бухгалтерия 8».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22. Учет операций по расчетному счету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23. Организация учета расчетов с поставщиками и покупателями в программе «1С: Бухгалтерия 8».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24. Особенности формирования справочников «Контрагенты», «Договоры». Особенности формирования платежных документов.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25. Реализация хозяйственных операций по учету основных средств в программе «1С: Бухгалтерия 8».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26. Особенности автоматизации ввода хозяйственных операций по ОС ручными операциями и через специализированные документы.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27. Автоматизация операций по монтажу и наладке оборудования. Использование документов «Передача оборудования в монтаж» и «Поступление доп. расходов» для организации работ по монтажу оборудования.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28. Начисление амортизации основных средств для целей бухгалтерского и налогового учета через регламентные операции. Формирование аналитических отчетов.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29. Учет создания производственных запасов в программе «1С: Бухгалтерия 8».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30. Характеристика учетных процедур по созданию производственных запасов.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31. Автоматизация учетных процедур по поступлению материалов на склад, по поступлению материалов с недостачей. Учет транспортно-заготовительных расходов. Создание стандартных бухгалтерских отчетов.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32. Учет расчетов с подотчетными лицами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33. Особенности формирования документа «Авансовый отчет». Анализ расчетов с подотчетными лицами.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34. Характеристика учетных процедур по учету расчетов с персоналом по оплате труда. Отражение операций на счетах бухгалтерского учета; анализ компьютерного плана счетов.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35. Формирование справочников аналитического учета по учету расчетов с персоналом по оплате труда.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36. Регистрация приказов о приеме на работу сотрудников.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37. Автоматизация учетных процедур по начислению и выплате заработной платы.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38. Расчет страховых взносов.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39. Анализ взаиморасчетов с персоналом.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40. Учет использования материальных запасов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41. Автоматизация учетных процедур по отпуску материалов на общехозяйственные расходы, по отпуску материалов на основное производство. Формирование документа «Требование-накладная».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42. Анализ информации о движении запасов.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43. Учет выпуска готовой продукции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44. Автоматизация учетных процедур по передаче на склад готовой продукции.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45. Формирование документа «Отчет производства за смену».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46. Учет продаж готовой продукции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47. Выявление финансовых результатов в программе «1С: Бухгалтерия 8».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48. Автоматизация учета распределения косвенных производственных затрат.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49. Использование документа «Закрытие месяца». 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>50. Обобщенная информация о движении на счетах.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E87">
        <w:rPr>
          <w:rFonts w:ascii="Times New Roman" w:hAnsi="Times New Roman" w:cs="Times New Roman"/>
          <w:sz w:val="28"/>
          <w:szCs w:val="28"/>
        </w:rPr>
        <w:t xml:space="preserve"> 51. Формирование регламентированных отчетов в программе «1С: Бухгалтерия 8»</w:t>
      </w: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0E87" w:rsidRPr="00860E87" w:rsidRDefault="00860E87" w:rsidP="00860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580" w:rsidRDefault="00C75580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580" w:rsidRDefault="00C75580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580" w:rsidRDefault="00C75580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580" w:rsidRDefault="00C75580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580" w:rsidRDefault="00C75580" w:rsidP="00E35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4B46" w:rsidRDefault="00574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F353B" w:rsidRDefault="003F353B" w:rsidP="004D2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353B" w:rsidRPr="003F353B" w:rsidRDefault="003F353B" w:rsidP="003F353B">
      <w:pPr>
        <w:widowControl w:val="0"/>
        <w:autoSpaceDE w:val="0"/>
        <w:autoSpaceDN w:val="0"/>
        <w:spacing w:before="64" w:after="0" w:line="240" w:lineRule="auto"/>
        <w:ind w:right="3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F353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3F353B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3F353B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0AF32F" wp14:editId="3F1FF07F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53B" w:rsidRPr="003F353B" w:rsidRDefault="003F353B" w:rsidP="003F353B">
      <w:pPr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3F353B" w:rsidRPr="003F353B" w:rsidRDefault="003F353B" w:rsidP="003F353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3F353B" w:rsidRPr="003F353B" w:rsidRDefault="003F353B" w:rsidP="003F353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8"/>
          <w:szCs w:val="28"/>
          <w:lang w:eastAsia="ru-RU"/>
        </w:rPr>
      </w:pPr>
    </w:p>
    <w:p w:rsidR="003F353B" w:rsidRPr="003F353B" w:rsidRDefault="003F353B" w:rsidP="003F353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3F353B" w:rsidRPr="003F353B" w:rsidRDefault="003F353B" w:rsidP="003F353B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«Инновационный бизнес и менеджмент»</w:t>
      </w: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«Бухгалтерский учет, анализ и аудит»</w:t>
      </w: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53B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5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8"/>
          <w:szCs w:val="17"/>
          <w:lang w:eastAsia="ru-RU"/>
        </w:rPr>
      </w:pP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«</w:t>
      </w:r>
      <w:r w:rsidR="00A96D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финансовых показателей в компьютерной среде</w:t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</w:p>
    <w:p w:rsidR="003F353B" w:rsidRPr="003F353B" w:rsidRDefault="003F353B" w:rsidP="003F353B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3F353B" w:rsidRPr="003F353B" w:rsidRDefault="003F353B" w:rsidP="003F353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 38.0</w:t>
      </w:r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 Экономика </w:t>
      </w:r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proofErr w:type="gramStart"/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Цифровое </w:t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бухгалтерско-аналитическое обеспечение бизнеса</w:t>
      </w:r>
    </w:p>
    <w:p w:rsidR="003F353B" w:rsidRPr="003F353B" w:rsidRDefault="003F353B" w:rsidP="003F353B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зачетной книжки </w:t>
      </w:r>
      <w:proofErr w:type="gramStart"/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2149899  Номер</w:t>
      </w:r>
      <w:proofErr w:type="gramEnd"/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варианта 9    Группа </w:t>
      </w:r>
      <w:r w:rsidR="00574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АМЗЦБ21</w:t>
      </w:r>
    </w:p>
    <w:p w:rsidR="003F353B" w:rsidRPr="003F353B" w:rsidRDefault="003F353B" w:rsidP="003F353B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                _______________________       И.И. Иванов</w:t>
      </w:r>
    </w:p>
    <w:p w:rsidR="003F353B" w:rsidRPr="003F353B" w:rsidRDefault="003F353B" w:rsidP="003F353B">
      <w:pPr>
        <w:spacing w:after="0" w:line="200" w:lineRule="atLeast"/>
        <w:ind w:left="2268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3F353B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</w:t>
      </w: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Контрольную работу проверил __________________       </w:t>
      </w:r>
      <w:r w:rsidR="00567E9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доц</w:t>
      </w: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. Л.О. Пудеян</w:t>
      </w:r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bookmarkEnd w:id="4"/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53B" w:rsidRPr="003F353B" w:rsidRDefault="003F353B" w:rsidP="003F35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4D24FC" w:rsidRPr="003F353B" w:rsidRDefault="003F353B" w:rsidP="003F35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53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67E9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sectPr w:rsidR="004D24FC" w:rsidRPr="003F353B" w:rsidSect="0066186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 w15:restartNumberingAfterBreak="0">
    <w:nsid w:val="099B3739"/>
    <w:multiLevelType w:val="hybridMultilevel"/>
    <w:tmpl w:val="A400FB6C"/>
    <w:lvl w:ilvl="0" w:tplc="FC62E012">
      <w:start w:val="2"/>
      <w:numFmt w:val="upperRoman"/>
      <w:lvlText w:val="%1"/>
      <w:lvlJc w:val="left"/>
      <w:pPr>
        <w:ind w:left="117" w:hanging="300"/>
        <w:jc w:val="right"/>
      </w:pPr>
      <w:rPr>
        <w:rFonts w:ascii="Times New Roman" w:eastAsia="Times New Roman" w:hAnsi="Times New Roman" w:cs="Times New Roman" w:hint="default"/>
        <w:spacing w:val="-6"/>
        <w:w w:val="101"/>
        <w:sz w:val="28"/>
        <w:szCs w:val="28"/>
        <w:lang w:val="ru-RU" w:eastAsia="en-US" w:bidi="ar-SA"/>
      </w:rPr>
    </w:lvl>
    <w:lvl w:ilvl="1" w:tplc="D49E4D68">
      <w:start w:val="1"/>
      <w:numFmt w:val="decimal"/>
      <w:lvlText w:val="%2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1E120628">
      <w:numFmt w:val="bullet"/>
      <w:lvlText w:val="•"/>
      <w:lvlJc w:val="left"/>
      <w:pPr>
        <w:ind w:left="1814" w:hanging="361"/>
      </w:pPr>
      <w:rPr>
        <w:rFonts w:hint="default"/>
        <w:lang w:val="ru-RU" w:eastAsia="en-US" w:bidi="ar-SA"/>
      </w:rPr>
    </w:lvl>
    <w:lvl w:ilvl="3" w:tplc="64AA221E">
      <w:numFmt w:val="bullet"/>
      <w:lvlText w:val="•"/>
      <w:lvlJc w:val="left"/>
      <w:pPr>
        <w:ind w:left="2788" w:hanging="361"/>
      </w:pPr>
      <w:rPr>
        <w:rFonts w:hint="default"/>
        <w:lang w:val="ru-RU" w:eastAsia="en-US" w:bidi="ar-SA"/>
      </w:rPr>
    </w:lvl>
    <w:lvl w:ilvl="4" w:tplc="3912C230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5" w:tplc="328A57D8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6" w:tplc="962CA09C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7" w:tplc="27287F92">
      <w:numFmt w:val="bullet"/>
      <w:lvlText w:val="•"/>
      <w:lvlJc w:val="left"/>
      <w:pPr>
        <w:ind w:left="6686" w:hanging="361"/>
      </w:pPr>
      <w:rPr>
        <w:rFonts w:hint="default"/>
        <w:lang w:val="ru-RU" w:eastAsia="en-US" w:bidi="ar-SA"/>
      </w:rPr>
    </w:lvl>
    <w:lvl w:ilvl="8" w:tplc="A9825896">
      <w:numFmt w:val="bullet"/>
      <w:lvlText w:val="•"/>
      <w:lvlJc w:val="left"/>
      <w:pPr>
        <w:ind w:left="7661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0B893689"/>
    <w:multiLevelType w:val="hybridMultilevel"/>
    <w:tmpl w:val="B28632EC"/>
    <w:lvl w:ilvl="0" w:tplc="E70C434E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71B6D224">
      <w:numFmt w:val="bullet"/>
      <w:lvlText w:val="•"/>
      <w:lvlJc w:val="left"/>
      <w:pPr>
        <w:ind w:left="1717" w:hanging="361"/>
      </w:pPr>
      <w:rPr>
        <w:rFonts w:hint="default"/>
        <w:lang w:val="ru-RU" w:eastAsia="en-US" w:bidi="ar-SA"/>
      </w:rPr>
    </w:lvl>
    <w:lvl w:ilvl="2" w:tplc="5EFA373C">
      <w:numFmt w:val="bullet"/>
      <w:lvlText w:val="•"/>
      <w:lvlJc w:val="left"/>
      <w:pPr>
        <w:ind w:left="2594" w:hanging="361"/>
      </w:pPr>
      <w:rPr>
        <w:rFonts w:hint="default"/>
        <w:lang w:val="ru-RU" w:eastAsia="en-US" w:bidi="ar-SA"/>
      </w:rPr>
    </w:lvl>
    <w:lvl w:ilvl="3" w:tplc="82764B52">
      <w:numFmt w:val="bullet"/>
      <w:lvlText w:val="•"/>
      <w:lvlJc w:val="left"/>
      <w:pPr>
        <w:ind w:left="3471" w:hanging="361"/>
      </w:pPr>
      <w:rPr>
        <w:rFonts w:hint="default"/>
        <w:lang w:val="ru-RU" w:eastAsia="en-US" w:bidi="ar-SA"/>
      </w:rPr>
    </w:lvl>
    <w:lvl w:ilvl="4" w:tplc="14C06C6A">
      <w:numFmt w:val="bullet"/>
      <w:lvlText w:val="•"/>
      <w:lvlJc w:val="left"/>
      <w:pPr>
        <w:ind w:left="4348" w:hanging="361"/>
      </w:pPr>
      <w:rPr>
        <w:rFonts w:hint="default"/>
        <w:lang w:val="ru-RU" w:eastAsia="en-US" w:bidi="ar-SA"/>
      </w:rPr>
    </w:lvl>
    <w:lvl w:ilvl="5" w:tplc="C1AEC2E6">
      <w:numFmt w:val="bullet"/>
      <w:lvlText w:val="•"/>
      <w:lvlJc w:val="left"/>
      <w:pPr>
        <w:ind w:left="5225" w:hanging="361"/>
      </w:pPr>
      <w:rPr>
        <w:rFonts w:hint="default"/>
        <w:lang w:val="ru-RU" w:eastAsia="en-US" w:bidi="ar-SA"/>
      </w:rPr>
    </w:lvl>
    <w:lvl w:ilvl="6" w:tplc="809A0102">
      <w:numFmt w:val="bullet"/>
      <w:lvlText w:val="•"/>
      <w:lvlJc w:val="left"/>
      <w:pPr>
        <w:ind w:left="6102" w:hanging="361"/>
      </w:pPr>
      <w:rPr>
        <w:rFonts w:hint="default"/>
        <w:lang w:val="ru-RU" w:eastAsia="en-US" w:bidi="ar-SA"/>
      </w:rPr>
    </w:lvl>
    <w:lvl w:ilvl="7" w:tplc="26641568">
      <w:numFmt w:val="bullet"/>
      <w:lvlText w:val="•"/>
      <w:lvlJc w:val="left"/>
      <w:pPr>
        <w:ind w:left="6979" w:hanging="361"/>
      </w:pPr>
      <w:rPr>
        <w:rFonts w:hint="default"/>
        <w:lang w:val="ru-RU" w:eastAsia="en-US" w:bidi="ar-SA"/>
      </w:rPr>
    </w:lvl>
    <w:lvl w:ilvl="8" w:tplc="A2AC4B9A">
      <w:numFmt w:val="bullet"/>
      <w:lvlText w:val="•"/>
      <w:lvlJc w:val="left"/>
      <w:pPr>
        <w:ind w:left="7856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8A528F1"/>
    <w:multiLevelType w:val="multilevel"/>
    <w:tmpl w:val="9D180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F45560"/>
    <w:multiLevelType w:val="hybridMultilevel"/>
    <w:tmpl w:val="2D2417CA"/>
    <w:lvl w:ilvl="0" w:tplc="E0B89F8A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E200D126">
      <w:numFmt w:val="bullet"/>
      <w:lvlText w:val="-"/>
      <w:lvlJc w:val="left"/>
      <w:pPr>
        <w:ind w:left="838" w:hanging="25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3692DF64">
      <w:numFmt w:val="bullet"/>
      <w:lvlText w:val="•"/>
      <w:lvlJc w:val="left"/>
      <w:pPr>
        <w:ind w:left="2594" w:hanging="256"/>
      </w:pPr>
      <w:rPr>
        <w:rFonts w:hint="default"/>
        <w:lang w:val="ru-RU" w:eastAsia="en-US" w:bidi="ar-SA"/>
      </w:rPr>
    </w:lvl>
    <w:lvl w:ilvl="3" w:tplc="81C03F84">
      <w:numFmt w:val="bullet"/>
      <w:lvlText w:val="•"/>
      <w:lvlJc w:val="left"/>
      <w:pPr>
        <w:ind w:left="3471" w:hanging="256"/>
      </w:pPr>
      <w:rPr>
        <w:rFonts w:hint="default"/>
        <w:lang w:val="ru-RU" w:eastAsia="en-US" w:bidi="ar-SA"/>
      </w:rPr>
    </w:lvl>
    <w:lvl w:ilvl="4" w:tplc="1ED8877C">
      <w:numFmt w:val="bullet"/>
      <w:lvlText w:val="•"/>
      <w:lvlJc w:val="left"/>
      <w:pPr>
        <w:ind w:left="4348" w:hanging="256"/>
      </w:pPr>
      <w:rPr>
        <w:rFonts w:hint="default"/>
        <w:lang w:val="ru-RU" w:eastAsia="en-US" w:bidi="ar-SA"/>
      </w:rPr>
    </w:lvl>
    <w:lvl w:ilvl="5" w:tplc="39E8C646">
      <w:numFmt w:val="bullet"/>
      <w:lvlText w:val="•"/>
      <w:lvlJc w:val="left"/>
      <w:pPr>
        <w:ind w:left="5225" w:hanging="256"/>
      </w:pPr>
      <w:rPr>
        <w:rFonts w:hint="default"/>
        <w:lang w:val="ru-RU" w:eastAsia="en-US" w:bidi="ar-SA"/>
      </w:rPr>
    </w:lvl>
    <w:lvl w:ilvl="6" w:tplc="13BC7988">
      <w:numFmt w:val="bullet"/>
      <w:lvlText w:val="•"/>
      <w:lvlJc w:val="left"/>
      <w:pPr>
        <w:ind w:left="6102" w:hanging="256"/>
      </w:pPr>
      <w:rPr>
        <w:rFonts w:hint="default"/>
        <w:lang w:val="ru-RU" w:eastAsia="en-US" w:bidi="ar-SA"/>
      </w:rPr>
    </w:lvl>
    <w:lvl w:ilvl="7" w:tplc="F0A8E00E">
      <w:numFmt w:val="bullet"/>
      <w:lvlText w:val="•"/>
      <w:lvlJc w:val="left"/>
      <w:pPr>
        <w:ind w:left="6979" w:hanging="256"/>
      </w:pPr>
      <w:rPr>
        <w:rFonts w:hint="default"/>
        <w:lang w:val="ru-RU" w:eastAsia="en-US" w:bidi="ar-SA"/>
      </w:rPr>
    </w:lvl>
    <w:lvl w:ilvl="8" w:tplc="203A943E">
      <w:numFmt w:val="bullet"/>
      <w:lvlText w:val="•"/>
      <w:lvlJc w:val="left"/>
      <w:pPr>
        <w:ind w:left="7856" w:hanging="256"/>
      </w:pPr>
      <w:rPr>
        <w:rFonts w:hint="default"/>
        <w:lang w:val="ru-RU" w:eastAsia="en-US" w:bidi="ar-SA"/>
      </w:rPr>
    </w:lvl>
  </w:abstractNum>
  <w:abstractNum w:abstractNumId="8" w15:restartNumberingAfterBreak="0">
    <w:nsid w:val="1C923CD0"/>
    <w:multiLevelType w:val="hybridMultilevel"/>
    <w:tmpl w:val="F1785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D7C5C"/>
    <w:multiLevelType w:val="multilevel"/>
    <w:tmpl w:val="9D180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6103F"/>
    <w:multiLevelType w:val="hybridMultilevel"/>
    <w:tmpl w:val="D1CAEFFC"/>
    <w:lvl w:ilvl="0" w:tplc="4492F1AC">
      <w:start w:val="3"/>
      <w:numFmt w:val="decimal"/>
      <w:lvlText w:val="%1."/>
      <w:lvlJc w:val="left"/>
      <w:pPr>
        <w:ind w:left="117" w:hanging="225"/>
        <w:jc w:val="left"/>
      </w:pPr>
      <w:rPr>
        <w:rFonts w:ascii="Times New Roman" w:eastAsia="Times New Roman" w:hAnsi="Times New Roman" w:cs="Times New Roman" w:hint="default"/>
        <w:spacing w:val="3"/>
        <w:w w:val="101"/>
        <w:sz w:val="26"/>
        <w:szCs w:val="26"/>
        <w:lang w:val="ru-RU" w:eastAsia="en-US" w:bidi="ar-SA"/>
      </w:rPr>
    </w:lvl>
    <w:lvl w:ilvl="1" w:tplc="03CAA60A">
      <w:numFmt w:val="bullet"/>
      <w:lvlText w:val="•"/>
      <w:lvlJc w:val="left"/>
      <w:pPr>
        <w:ind w:left="1069" w:hanging="225"/>
      </w:pPr>
      <w:rPr>
        <w:rFonts w:hint="default"/>
        <w:lang w:val="ru-RU" w:eastAsia="en-US" w:bidi="ar-SA"/>
      </w:rPr>
    </w:lvl>
    <w:lvl w:ilvl="2" w:tplc="3F8E8EC8">
      <w:numFmt w:val="bullet"/>
      <w:lvlText w:val="•"/>
      <w:lvlJc w:val="left"/>
      <w:pPr>
        <w:ind w:left="2018" w:hanging="225"/>
      </w:pPr>
      <w:rPr>
        <w:rFonts w:hint="default"/>
        <w:lang w:val="ru-RU" w:eastAsia="en-US" w:bidi="ar-SA"/>
      </w:rPr>
    </w:lvl>
    <w:lvl w:ilvl="3" w:tplc="058E8126">
      <w:numFmt w:val="bullet"/>
      <w:lvlText w:val="•"/>
      <w:lvlJc w:val="left"/>
      <w:pPr>
        <w:ind w:left="2967" w:hanging="225"/>
      </w:pPr>
      <w:rPr>
        <w:rFonts w:hint="default"/>
        <w:lang w:val="ru-RU" w:eastAsia="en-US" w:bidi="ar-SA"/>
      </w:rPr>
    </w:lvl>
    <w:lvl w:ilvl="4" w:tplc="1730D096">
      <w:numFmt w:val="bullet"/>
      <w:lvlText w:val="•"/>
      <w:lvlJc w:val="left"/>
      <w:pPr>
        <w:ind w:left="3916" w:hanging="225"/>
      </w:pPr>
      <w:rPr>
        <w:rFonts w:hint="default"/>
        <w:lang w:val="ru-RU" w:eastAsia="en-US" w:bidi="ar-SA"/>
      </w:rPr>
    </w:lvl>
    <w:lvl w:ilvl="5" w:tplc="89C823D8">
      <w:numFmt w:val="bullet"/>
      <w:lvlText w:val="•"/>
      <w:lvlJc w:val="left"/>
      <w:pPr>
        <w:ind w:left="4865" w:hanging="225"/>
      </w:pPr>
      <w:rPr>
        <w:rFonts w:hint="default"/>
        <w:lang w:val="ru-RU" w:eastAsia="en-US" w:bidi="ar-SA"/>
      </w:rPr>
    </w:lvl>
    <w:lvl w:ilvl="6" w:tplc="9ABCA74E">
      <w:numFmt w:val="bullet"/>
      <w:lvlText w:val="•"/>
      <w:lvlJc w:val="left"/>
      <w:pPr>
        <w:ind w:left="5814" w:hanging="225"/>
      </w:pPr>
      <w:rPr>
        <w:rFonts w:hint="default"/>
        <w:lang w:val="ru-RU" w:eastAsia="en-US" w:bidi="ar-SA"/>
      </w:rPr>
    </w:lvl>
    <w:lvl w:ilvl="7" w:tplc="0D20BFF2">
      <w:numFmt w:val="bullet"/>
      <w:lvlText w:val="•"/>
      <w:lvlJc w:val="left"/>
      <w:pPr>
        <w:ind w:left="6763" w:hanging="225"/>
      </w:pPr>
      <w:rPr>
        <w:rFonts w:hint="default"/>
        <w:lang w:val="ru-RU" w:eastAsia="en-US" w:bidi="ar-SA"/>
      </w:rPr>
    </w:lvl>
    <w:lvl w:ilvl="8" w:tplc="5C8E389E">
      <w:numFmt w:val="bullet"/>
      <w:lvlText w:val="•"/>
      <w:lvlJc w:val="left"/>
      <w:pPr>
        <w:ind w:left="7712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3AF803C4"/>
    <w:multiLevelType w:val="hybridMultilevel"/>
    <w:tmpl w:val="6F0EE31C"/>
    <w:lvl w:ilvl="0" w:tplc="50729892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900EEBD4">
      <w:numFmt w:val="bullet"/>
      <w:lvlText w:val="•"/>
      <w:lvlJc w:val="left"/>
      <w:pPr>
        <w:ind w:left="1069" w:hanging="211"/>
      </w:pPr>
      <w:rPr>
        <w:rFonts w:hint="default"/>
        <w:lang w:val="ru-RU" w:eastAsia="en-US" w:bidi="ar-SA"/>
      </w:rPr>
    </w:lvl>
    <w:lvl w:ilvl="2" w:tplc="DDF6A032">
      <w:numFmt w:val="bullet"/>
      <w:lvlText w:val="•"/>
      <w:lvlJc w:val="left"/>
      <w:pPr>
        <w:ind w:left="2018" w:hanging="211"/>
      </w:pPr>
      <w:rPr>
        <w:rFonts w:hint="default"/>
        <w:lang w:val="ru-RU" w:eastAsia="en-US" w:bidi="ar-SA"/>
      </w:rPr>
    </w:lvl>
    <w:lvl w:ilvl="3" w:tplc="2624BEF0">
      <w:numFmt w:val="bullet"/>
      <w:lvlText w:val="•"/>
      <w:lvlJc w:val="left"/>
      <w:pPr>
        <w:ind w:left="2967" w:hanging="211"/>
      </w:pPr>
      <w:rPr>
        <w:rFonts w:hint="default"/>
        <w:lang w:val="ru-RU" w:eastAsia="en-US" w:bidi="ar-SA"/>
      </w:rPr>
    </w:lvl>
    <w:lvl w:ilvl="4" w:tplc="6D085D2A">
      <w:numFmt w:val="bullet"/>
      <w:lvlText w:val="•"/>
      <w:lvlJc w:val="left"/>
      <w:pPr>
        <w:ind w:left="3916" w:hanging="211"/>
      </w:pPr>
      <w:rPr>
        <w:rFonts w:hint="default"/>
        <w:lang w:val="ru-RU" w:eastAsia="en-US" w:bidi="ar-SA"/>
      </w:rPr>
    </w:lvl>
    <w:lvl w:ilvl="5" w:tplc="959AAEB2">
      <w:numFmt w:val="bullet"/>
      <w:lvlText w:val="•"/>
      <w:lvlJc w:val="left"/>
      <w:pPr>
        <w:ind w:left="4865" w:hanging="211"/>
      </w:pPr>
      <w:rPr>
        <w:rFonts w:hint="default"/>
        <w:lang w:val="ru-RU" w:eastAsia="en-US" w:bidi="ar-SA"/>
      </w:rPr>
    </w:lvl>
    <w:lvl w:ilvl="6" w:tplc="67CA3850">
      <w:numFmt w:val="bullet"/>
      <w:lvlText w:val="•"/>
      <w:lvlJc w:val="left"/>
      <w:pPr>
        <w:ind w:left="5814" w:hanging="211"/>
      </w:pPr>
      <w:rPr>
        <w:rFonts w:hint="default"/>
        <w:lang w:val="ru-RU" w:eastAsia="en-US" w:bidi="ar-SA"/>
      </w:rPr>
    </w:lvl>
    <w:lvl w:ilvl="7" w:tplc="DDF8F9C0">
      <w:numFmt w:val="bullet"/>
      <w:lvlText w:val="•"/>
      <w:lvlJc w:val="left"/>
      <w:pPr>
        <w:ind w:left="6763" w:hanging="211"/>
      </w:pPr>
      <w:rPr>
        <w:rFonts w:hint="default"/>
        <w:lang w:val="ru-RU" w:eastAsia="en-US" w:bidi="ar-SA"/>
      </w:rPr>
    </w:lvl>
    <w:lvl w:ilvl="8" w:tplc="E21AA504">
      <w:numFmt w:val="bullet"/>
      <w:lvlText w:val="•"/>
      <w:lvlJc w:val="left"/>
      <w:pPr>
        <w:ind w:left="7712" w:hanging="211"/>
      </w:pPr>
      <w:rPr>
        <w:rFonts w:hint="default"/>
        <w:lang w:val="ru-RU" w:eastAsia="en-US" w:bidi="ar-SA"/>
      </w:rPr>
    </w:lvl>
  </w:abstractNum>
  <w:abstractNum w:abstractNumId="12" w15:restartNumberingAfterBreak="0">
    <w:nsid w:val="3DEB3275"/>
    <w:multiLevelType w:val="hybridMultilevel"/>
    <w:tmpl w:val="F66AFDB0"/>
    <w:lvl w:ilvl="0" w:tplc="DE4E005C">
      <w:start w:val="1"/>
      <w:numFmt w:val="decimal"/>
      <w:lvlText w:val="%1."/>
      <w:lvlJc w:val="left"/>
      <w:pPr>
        <w:ind w:left="117" w:hanging="30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104A3D02">
      <w:start w:val="1"/>
      <w:numFmt w:val="decimal"/>
      <w:lvlText w:val="%2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2" w:tplc="F15C1C5E">
      <w:numFmt w:val="bullet"/>
      <w:lvlText w:val="•"/>
      <w:lvlJc w:val="left"/>
      <w:pPr>
        <w:ind w:left="1814" w:hanging="361"/>
      </w:pPr>
      <w:rPr>
        <w:rFonts w:hint="default"/>
        <w:lang w:val="ru-RU" w:eastAsia="en-US" w:bidi="ar-SA"/>
      </w:rPr>
    </w:lvl>
    <w:lvl w:ilvl="3" w:tplc="97A64CFA">
      <w:numFmt w:val="bullet"/>
      <w:lvlText w:val="•"/>
      <w:lvlJc w:val="left"/>
      <w:pPr>
        <w:ind w:left="2788" w:hanging="361"/>
      </w:pPr>
      <w:rPr>
        <w:rFonts w:hint="default"/>
        <w:lang w:val="ru-RU" w:eastAsia="en-US" w:bidi="ar-SA"/>
      </w:rPr>
    </w:lvl>
    <w:lvl w:ilvl="4" w:tplc="8494CB4C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5" w:tplc="AA7AB8AE">
      <w:numFmt w:val="bullet"/>
      <w:lvlText w:val="•"/>
      <w:lvlJc w:val="left"/>
      <w:pPr>
        <w:ind w:left="4737" w:hanging="361"/>
      </w:pPr>
      <w:rPr>
        <w:rFonts w:hint="default"/>
        <w:lang w:val="ru-RU" w:eastAsia="en-US" w:bidi="ar-SA"/>
      </w:rPr>
    </w:lvl>
    <w:lvl w:ilvl="6" w:tplc="78D021D4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7" w:tplc="36640996">
      <w:numFmt w:val="bullet"/>
      <w:lvlText w:val="•"/>
      <w:lvlJc w:val="left"/>
      <w:pPr>
        <w:ind w:left="6686" w:hanging="361"/>
      </w:pPr>
      <w:rPr>
        <w:rFonts w:hint="default"/>
        <w:lang w:val="ru-RU" w:eastAsia="en-US" w:bidi="ar-SA"/>
      </w:rPr>
    </w:lvl>
    <w:lvl w:ilvl="8" w:tplc="15B28E0A">
      <w:numFmt w:val="bullet"/>
      <w:lvlText w:val="•"/>
      <w:lvlJc w:val="left"/>
      <w:pPr>
        <w:ind w:left="7661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EDD6267"/>
    <w:multiLevelType w:val="hybridMultilevel"/>
    <w:tmpl w:val="CB681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CE32E7"/>
    <w:multiLevelType w:val="hybridMultilevel"/>
    <w:tmpl w:val="5B8EE54A"/>
    <w:lvl w:ilvl="0" w:tplc="00DA1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DF5D7B"/>
    <w:multiLevelType w:val="hybridMultilevel"/>
    <w:tmpl w:val="0F0ED532"/>
    <w:lvl w:ilvl="0" w:tplc="90A81BE2">
      <w:start w:val="1"/>
      <w:numFmt w:val="decimal"/>
      <w:lvlText w:val="%1."/>
      <w:lvlJc w:val="left"/>
      <w:pPr>
        <w:ind w:left="83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2734572C">
      <w:numFmt w:val="bullet"/>
      <w:lvlText w:val="•"/>
      <w:lvlJc w:val="left"/>
      <w:pPr>
        <w:ind w:left="1717" w:hanging="361"/>
      </w:pPr>
      <w:rPr>
        <w:rFonts w:hint="default"/>
        <w:lang w:val="ru-RU" w:eastAsia="en-US" w:bidi="ar-SA"/>
      </w:rPr>
    </w:lvl>
    <w:lvl w:ilvl="2" w:tplc="CEFAD8CE">
      <w:numFmt w:val="bullet"/>
      <w:lvlText w:val="•"/>
      <w:lvlJc w:val="left"/>
      <w:pPr>
        <w:ind w:left="2594" w:hanging="361"/>
      </w:pPr>
      <w:rPr>
        <w:rFonts w:hint="default"/>
        <w:lang w:val="ru-RU" w:eastAsia="en-US" w:bidi="ar-SA"/>
      </w:rPr>
    </w:lvl>
    <w:lvl w:ilvl="3" w:tplc="132E4322">
      <w:numFmt w:val="bullet"/>
      <w:lvlText w:val="•"/>
      <w:lvlJc w:val="left"/>
      <w:pPr>
        <w:ind w:left="3471" w:hanging="361"/>
      </w:pPr>
      <w:rPr>
        <w:rFonts w:hint="default"/>
        <w:lang w:val="ru-RU" w:eastAsia="en-US" w:bidi="ar-SA"/>
      </w:rPr>
    </w:lvl>
    <w:lvl w:ilvl="4" w:tplc="D4B82D0C">
      <w:numFmt w:val="bullet"/>
      <w:lvlText w:val="•"/>
      <w:lvlJc w:val="left"/>
      <w:pPr>
        <w:ind w:left="4348" w:hanging="361"/>
      </w:pPr>
      <w:rPr>
        <w:rFonts w:hint="default"/>
        <w:lang w:val="ru-RU" w:eastAsia="en-US" w:bidi="ar-SA"/>
      </w:rPr>
    </w:lvl>
    <w:lvl w:ilvl="5" w:tplc="85FC7F6A">
      <w:numFmt w:val="bullet"/>
      <w:lvlText w:val="•"/>
      <w:lvlJc w:val="left"/>
      <w:pPr>
        <w:ind w:left="5225" w:hanging="361"/>
      </w:pPr>
      <w:rPr>
        <w:rFonts w:hint="default"/>
        <w:lang w:val="ru-RU" w:eastAsia="en-US" w:bidi="ar-SA"/>
      </w:rPr>
    </w:lvl>
    <w:lvl w:ilvl="6" w:tplc="852092E8">
      <w:numFmt w:val="bullet"/>
      <w:lvlText w:val="•"/>
      <w:lvlJc w:val="left"/>
      <w:pPr>
        <w:ind w:left="6102" w:hanging="361"/>
      </w:pPr>
      <w:rPr>
        <w:rFonts w:hint="default"/>
        <w:lang w:val="ru-RU" w:eastAsia="en-US" w:bidi="ar-SA"/>
      </w:rPr>
    </w:lvl>
    <w:lvl w:ilvl="7" w:tplc="71F08E6E">
      <w:numFmt w:val="bullet"/>
      <w:lvlText w:val="•"/>
      <w:lvlJc w:val="left"/>
      <w:pPr>
        <w:ind w:left="6979" w:hanging="361"/>
      </w:pPr>
      <w:rPr>
        <w:rFonts w:hint="default"/>
        <w:lang w:val="ru-RU" w:eastAsia="en-US" w:bidi="ar-SA"/>
      </w:rPr>
    </w:lvl>
    <w:lvl w:ilvl="8" w:tplc="7EBC81A4">
      <w:numFmt w:val="bullet"/>
      <w:lvlText w:val="•"/>
      <w:lvlJc w:val="left"/>
      <w:pPr>
        <w:ind w:left="7856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509D63E3"/>
    <w:multiLevelType w:val="hybridMultilevel"/>
    <w:tmpl w:val="7CF2C748"/>
    <w:lvl w:ilvl="0" w:tplc="B0064FE2">
      <w:start w:val="1"/>
      <w:numFmt w:val="decimal"/>
      <w:lvlText w:val="%1."/>
      <w:lvlJc w:val="left"/>
      <w:pPr>
        <w:ind w:left="1198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E07A3ED6">
      <w:numFmt w:val="bullet"/>
      <w:lvlText w:val="•"/>
      <w:lvlJc w:val="left"/>
      <w:pPr>
        <w:ind w:left="2041" w:hanging="361"/>
      </w:pPr>
      <w:rPr>
        <w:rFonts w:hint="default"/>
        <w:lang w:val="ru-RU" w:eastAsia="en-US" w:bidi="ar-SA"/>
      </w:rPr>
    </w:lvl>
    <w:lvl w:ilvl="2" w:tplc="0564450C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3" w:tplc="519AED26">
      <w:numFmt w:val="bullet"/>
      <w:lvlText w:val="•"/>
      <w:lvlJc w:val="left"/>
      <w:pPr>
        <w:ind w:left="3723" w:hanging="361"/>
      </w:pPr>
      <w:rPr>
        <w:rFonts w:hint="default"/>
        <w:lang w:val="ru-RU" w:eastAsia="en-US" w:bidi="ar-SA"/>
      </w:rPr>
    </w:lvl>
    <w:lvl w:ilvl="4" w:tplc="5A944236">
      <w:numFmt w:val="bullet"/>
      <w:lvlText w:val="•"/>
      <w:lvlJc w:val="left"/>
      <w:pPr>
        <w:ind w:left="4564" w:hanging="361"/>
      </w:pPr>
      <w:rPr>
        <w:rFonts w:hint="default"/>
        <w:lang w:val="ru-RU" w:eastAsia="en-US" w:bidi="ar-SA"/>
      </w:rPr>
    </w:lvl>
    <w:lvl w:ilvl="5" w:tplc="8288FAF6">
      <w:numFmt w:val="bullet"/>
      <w:lvlText w:val="•"/>
      <w:lvlJc w:val="left"/>
      <w:pPr>
        <w:ind w:left="5405" w:hanging="361"/>
      </w:pPr>
      <w:rPr>
        <w:rFonts w:hint="default"/>
        <w:lang w:val="ru-RU" w:eastAsia="en-US" w:bidi="ar-SA"/>
      </w:rPr>
    </w:lvl>
    <w:lvl w:ilvl="6" w:tplc="3326940E">
      <w:numFmt w:val="bullet"/>
      <w:lvlText w:val="•"/>
      <w:lvlJc w:val="left"/>
      <w:pPr>
        <w:ind w:left="6246" w:hanging="361"/>
      </w:pPr>
      <w:rPr>
        <w:rFonts w:hint="default"/>
        <w:lang w:val="ru-RU" w:eastAsia="en-US" w:bidi="ar-SA"/>
      </w:rPr>
    </w:lvl>
    <w:lvl w:ilvl="7" w:tplc="3FBC9256">
      <w:numFmt w:val="bullet"/>
      <w:lvlText w:val="•"/>
      <w:lvlJc w:val="left"/>
      <w:pPr>
        <w:ind w:left="7087" w:hanging="361"/>
      </w:pPr>
      <w:rPr>
        <w:rFonts w:hint="default"/>
        <w:lang w:val="ru-RU" w:eastAsia="en-US" w:bidi="ar-SA"/>
      </w:rPr>
    </w:lvl>
    <w:lvl w:ilvl="8" w:tplc="8D58E24C">
      <w:numFmt w:val="bullet"/>
      <w:lvlText w:val="•"/>
      <w:lvlJc w:val="left"/>
      <w:pPr>
        <w:ind w:left="7928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54F325D9"/>
    <w:multiLevelType w:val="hybridMultilevel"/>
    <w:tmpl w:val="45BA51CA"/>
    <w:lvl w:ilvl="0" w:tplc="22E6305C">
      <w:start w:val="1"/>
      <w:numFmt w:val="decimal"/>
      <w:lvlText w:val="%1."/>
      <w:lvlJc w:val="left"/>
      <w:pPr>
        <w:ind w:left="522" w:hanging="361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C0784690">
      <w:numFmt w:val="bullet"/>
      <w:lvlText w:val="•"/>
      <w:lvlJc w:val="left"/>
      <w:pPr>
        <w:ind w:left="1429" w:hanging="361"/>
      </w:pPr>
      <w:rPr>
        <w:rFonts w:hint="default"/>
        <w:lang w:val="ru-RU" w:eastAsia="en-US" w:bidi="ar-SA"/>
      </w:rPr>
    </w:lvl>
    <w:lvl w:ilvl="2" w:tplc="884AF490">
      <w:numFmt w:val="bullet"/>
      <w:lvlText w:val="•"/>
      <w:lvlJc w:val="left"/>
      <w:pPr>
        <w:ind w:left="2338" w:hanging="361"/>
      </w:pPr>
      <w:rPr>
        <w:rFonts w:hint="default"/>
        <w:lang w:val="ru-RU" w:eastAsia="en-US" w:bidi="ar-SA"/>
      </w:rPr>
    </w:lvl>
    <w:lvl w:ilvl="3" w:tplc="F33CFF3A">
      <w:numFmt w:val="bullet"/>
      <w:lvlText w:val="•"/>
      <w:lvlJc w:val="left"/>
      <w:pPr>
        <w:ind w:left="3247" w:hanging="361"/>
      </w:pPr>
      <w:rPr>
        <w:rFonts w:hint="default"/>
        <w:lang w:val="ru-RU" w:eastAsia="en-US" w:bidi="ar-SA"/>
      </w:rPr>
    </w:lvl>
    <w:lvl w:ilvl="4" w:tplc="1938D4C4">
      <w:numFmt w:val="bullet"/>
      <w:lvlText w:val="•"/>
      <w:lvlJc w:val="left"/>
      <w:pPr>
        <w:ind w:left="4156" w:hanging="361"/>
      </w:pPr>
      <w:rPr>
        <w:rFonts w:hint="default"/>
        <w:lang w:val="ru-RU" w:eastAsia="en-US" w:bidi="ar-SA"/>
      </w:rPr>
    </w:lvl>
    <w:lvl w:ilvl="5" w:tplc="FCFA9BF6">
      <w:numFmt w:val="bullet"/>
      <w:lvlText w:val="•"/>
      <w:lvlJc w:val="left"/>
      <w:pPr>
        <w:ind w:left="5065" w:hanging="361"/>
      </w:pPr>
      <w:rPr>
        <w:rFonts w:hint="default"/>
        <w:lang w:val="ru-RU" w:eastAsia="en-US" w:bidi="ar-SA"/>
      </w:rPr>
    </w:lvl>
    <w:lvl w:ilvl="6" w:tplc="9CE48826">
      <w:numFmt w:val="bullet"/>
      <w:lvlText w:val="•"/>
      <w:lvlJc w:val="left"/>
      <w:pPr>
        <w:ind w:left="5974" w:hanging="361"/>
      </w:pPr>
      <w:rPr>
        <w:rFonts w:hint="default"/>
        <w:lang w:val="ru-RU" w:eastAsia="en-US" w:bidi="ar-SA"/>
      </w:rPr>
    </w:lvl>
    <w:lvl w:ilvl="7" w:tplc="A4223E20">
      <w:numFmt w:val="bullet"/>
      <w:lvlText w:val="•"/>
      <w:lvlJc w:val="left"/>
      <w:pPr>
        <w:ind w:left="6883" w:hanging="361"/>
      </w:pPr>
      <w:rPr>
        <w:rFonts w:hint="default"/>
        <w:lang w:val="ru-RU" w:eastAsia="en-US" w:bidi="ar-SA"/>
      </w:rPr>
    </w:lvl>
    <w:lvl w:ilvl="8" w:tplc="B560C3FC">
      <w:numFmt w:val="bullet"/>
      <w:lvlText w:val="•"/>
      <w:lvlJc w:val="left"/>
      <w:pPr>
        <w:ind w:left="7792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5C737305"/>
    <w:multiLevelType w:val="hybridMultilevel"/>
    <w:tmpl w:val="27F09CCE"/>
    <w:lvl w:ilvl="0" w:tplc="B92EB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542F3D"/>
    <w:multiLevelType w:val="hybridMultilevel"/>
    <w:tmpl w:val="0BB44BFE"/>
    <w:lvl w:ilvl="0" w:tplc="E86ADF4E">
      <w:start w:val="1"/>
      <w:numFmt w:val="decimal"/>
      <w:lvlText w:val="%1."/>
      <w:lvlJc w:val="left"/>
      <w:pPr>
        <w:ind w:left="401" w:hanging="28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3B883A4A">
      <w:numFmt w:val="bullet"/>
      <w:lvlText w:val="•"/>
      <w:lvlJc w:val="left"/>
      <w:pPr>
        <w:ind w:left="1321" w:hanging="285"/>
      </w:pPr>
      <w:rPr>
        <w:rFonts w:hint="default"/>
        <w:lang w:val="ru-RU" w:eastAsia="en-US" w:bidi="ar-SA"/>
      </w:rPr>
    </w:lvl>
    <w:lvl w:ilvl="2" w:tplc="BA3AF8C4">
      <w:numFmt w:val="bullet"/>
      <w:lvlText w:val="•"/>
      <w:lvlJc w:val="left"/>
      <w:pPr>
        <w:ind w:left="2242" w:hanging="285"/>
      </w:pPr>
      <w:rPr>
        <w:rFonts w:hint="default"/>
        <w:lang w:val="ru-RU" w:eastAsia="en-US" w:bidi="ar-SA"/>
      </w:rPr>
    </w:lvl>
    <w:lvl w:ilvl="3" w:tplc="1DF0F94C">
      <w:numFmt w:val="bullet"/>
      <w:lvlText w:val="•"/>
      <w:lvlJc w:val="left"/>
      <w:pPr>
        <w:ind w:left="3163" w:hanging="285"/>
      </w:pPr>
      <w:rPr>
        <w:rFonts w:hint="default"/>
        <w:lang w:val="ru-RU" w:eastAsia="en-US" w:bidi="ar-SA"/>
      </w:rPr>
    </w:lvl>
    <w:lvl w:ilvl="4" w:tplc="9940B960">
      <w:numFmt w:val="bullet"/>
      <w:lvlText w:val="•"/>
      <w:lvlJc w:val="left"/>
      <w:pPr>
        <w:ind w:left="4084" w:hanging="285"/>
      </w:pPr>
      <w:rPr>
        <w:rFonts w:hint="default"/>
        <w:lang w:val="ru-RU" w:eastAsia="en-US" w:bidi="ar-SA"/>
      </w:rPr>
    </w:lvl>
    <w:lvl w:ilvl="5" w:tplc="50D695C4">
      <w:numFmt w:val="bullet"/>
      <w:lvlText w:val="•"/>
      <w:lvlJc w:val="left"/>
      <w:pPr>
        <w:ind w:left="5005" w:hanging="285"/>
      </w:pPr>
      <w:rPr>
        <w:rFonts w:hint="default"/>
        <w:lang w:val="ru-RU" w:eastAsia="en-US" w:bidi="ar-SA"/>
      </w:rPr>
    </w:lvl>
    <w:lvl w:ilvl="6" w:tplc="237E021A">
      <w:numFmt w:val="bullet"/>
      <w:lvlText w:val="•"/>
      <w:lvlJc w:val="left"/>
      <w:pPr>
        <w:ind w:left="5926" w:hanging="285"/>
      </w:pPr>
      <w:rPr>
        <w:rFonts w:hint="default"/>
        <w:lang w:val="ru-RU" w:eastAsia="en-US" w:bidi="ar-SA"/>
      </w:rPr>
    </w:lvl>
    <w:lvl w:ilvl="7" w:tplc="EE7803D2">
      <w:numFmt w:val="bullet"/>
      <w:lvlText w:val="•"/>
      <w:lvlJc w:val="left"/>
      <w:pPr>
        <w:ind w:left="6847" w:hanging="285"/>
      </w:pPr>
      <w:rPr>
        <w:rFonts w:hint="default"/>
        <w:lang w:val="ru-RU" w:eastAsia="en-US" w:bidi="ar-SA"/>
      </w:rPr>
    </w:lvl>
    <w:lvl w:ilvl="8" w:tplc="FE2EE2C2">
      <w:numFmt w:val="bullet"/>
      <w:lvlText w:val="•"/>
      <w:lvlJc w:val="left"/>
      <w:pPr>
        <w:ind w:left="7768" w:hanging="285"/>
      </w:pPr>
      <w:rPr>
        <w:rFonts w:hint="default"/>
        <w:lang w:val="ru-RU" w:eastAsia="en-US" w:bidi="ar-SA"/>
      </w:rPr>
    </w:lvl>
  </w:abstractNum>
  <w:abstractNum w:abstractNumId="20" w15:restartNumberingAfterBreak="0">
    <w:nsid w:val="7E1D7971"/>
    <w:multiLevelType w:val="hybridMultilevel"/>
    <w:tmpl w:val="F454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14"/>
  </w:num>
  <w:num w:numId="7">
    <w:abstractNumId w:val="20"/>
  </w:num>
  <w:num w:numId="8">
    <w:abstractNumId w:val="8"/>
  </w:num>
  <w:num w:numId="9">
    <w:abstractNumId w:val="9"/>
  </w:num>
  <w:num w:numId="10">
    <w:abstractNumId w:val="18"/>
  </w:num>
  <w:num w:numId="11">
    <w:abstractNumId w:val="13"/>
  </w:num>
  <w:num w:numId="12">
    <w:abstractNumId w:val="10"/>
  </w:num>
  <w:num w:numId="13">
    <w:abstractNumId w:val="12"/>
  </w:num>
  <w:num w:numId="14">
    <w:abstractNumId w:val="15"/>
  </w:num>
  <w:num w:numId="15">
    <w:abstractNumId w:val="5"/>
  </w:num>
  <w:num w:numId="16">
    <w:abstractNumId w:val="16"/>
  </w:num>
  <w:num w:numId="17">
    <w:abstractNumId w:val="7"/>
  </w:num>
  <w:num w:numId="18">
    <w:abstractNumId w:val="11"/>
  </w:num>
  <w:num w:numId="19">
    <w:abstractNumId w:val="4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2C9"/>
    <w:rsid w:val="00005839"/>
    <w:rsid w:val="0003051B"/>
    <w:rsid w:val="00043551"/>
    <w:rsid w:val="00044C02"/>
    <w:rsid w:val="00054FBE"/>
    <w:rsid w:val="00056ABC"/>
    <w:rsid w:val="00057AD8"/>
    <w:rsid w:val="00062F18"/>
    <w:rsid w:val="000B063C"/>
    <w:rsid w:val="000C0490"/>
    <w:rsid w:val="000C58DB"/>
    <w:rsid w:val="000D355D"/>
    <w:rsid w:val="000E7552"/>
    <w:rsid w:val="001044AD"/>
    <w:rsid w:val="00107B0F"/>
    <w:rsid w:val="00124E08"/>
    <w:rsid w:val="001361BF"/>
    <w:rsid w:val="00143D6B"/>
    <w:rsid w:val="0016733D"/>
    <w:rsid w:val="0018140F"/>
    <w:rsid w:val="001817F4"/>
    <w:rsid w:val="00182E6F"/>
    <w:rsid w:val="00186537"/>
    <w:rsid w:val="001932F1"/>
    <w:rsid w:val="0019570B"/>
    <w:rsid w:val="00196A8E"/>
    <w:rsid w:val="001D758E"/>
    <w:rsid w:val="001F210F"/>
    <w:rsid w:val="00240C4F"/>
    <w:rsid w:val="00243403"/>
    <w:rsid w:val="00244DC8"/>
    <w:rsid w:val="002646F3"/>
    <w:rsid w:val="00271B05"/>
    <w:rsid w:val="00286462"/>
    <w:rsid w:val="00290BC4"/>
    <w:rsid w:val="002B4102"/>
    <w:rsid w:val="002C25B1"/>
    <w:rsid w:val="002F63CB"/>
    <w:rsid w:val="003046CC"/>
    <w:rsid w:val="00313A92"/>
    <w:rsid w:val="00314D7B"/>
    <w:rsid w:val="003205C1"/>
    <w:rsid w:val="0033251D"/>
    <w:rsid w:val="003611A0"/>
    <w:rsid w:val="00361AB0"/>
    <w:rsid w:val="00375E0B"/>
    <w:rsid w:val="003B24F5"/>
    <w:rsid w:val="003D6799"/>
    <w:rsid w:val="003E6394"/>
    <w:rsid w:val="003F20BF"/>
    <w:rsid w:val="003F353B"/>
    <w:rsid w:val="003F5480"/>
    <w:rsid w:val="00401A63"/>
    <w:rsid w:val="00405C9F"/>
    <w:rsid w:val="00406E93"/>
    <w:rsid w:val="00410316"/>
    <w:rsid w:val="0042524F"/>
    <w:rsid w:val="00442430"/>
    <w:rsid w:val="00447BA3"/>
    <w:rsid w:val="00464492"/>
    <w:rsid w:val="004653F0"/>
    <w:rsid w:val="0049045A"/>
    <w:rsid w:val="00490633"/>
    <w:rsid w:val="004908E2"/>
    <w:rsid w:val="00495560"/>
    <w:rsid w:val="00496583"/>
    <w:rsid w:val="004B179A"/>
    <w:rsid w:val="004C36DA"/>
    <w:rsid w:val="004D16A1"/>
    <w:rsid w:val="004D24FC"/>
    <w:rsid w:val="004D6501"/>
    <w:rsid w:val="004E73BB"/>
    <w:rsid w:val="00501BC0"/>
    <w:rsid w:val="00524BC9"/>
    <w:rsid w:val="005456F9"/>
    <w:rsid w:val="00553786"/>
    <w:rsid w:val="005537AC"/>
    <w:rsid w:val="00567E9C"/>
    <w:rsid w:val="00574B46"/>
    <w:rsid w:val="0057751C"/>
    <w:rsid w:val="005776B2"/>
    <w:rsid w:val="00580261"/>
    <w:rsid w:val="005A02E0"/>
    <w:rsid w:val="005A1EE6"/>
    <w:rsid w:val="005A39B6"/>
    <w:rsid w:val="005A4D18"/>
    <w:rsid w:val="005A4EB9"/>
    <w:rsid w:val="005C6246"/>
    <w:rsid w:val="00612809"/>
    <w:rsid w:val="0061724D"/>
    <w:rsid w:val="00653E3B"/>
    <w:rsid w:val="00661863"/>
    <w:rsid w:val="006B616A"/>
    <w:rsid w:val="006D6EB8"/>
    <w:rsid w:val="006E6144"/>
    <w:rsid w:val="0070675C"/>
    <w:rsid w:val="0071413A"/>
    <w:rsid w:val="00736265"/>
    <w:rsid w:val="007722F2"/>
    <w:rsid w:val="00781A2A"/>
    <w:rsid w:val="007B3494"/>
    <w:rsid w:val="007C32C9"/>
    <w:rsid w:val="007C697F"/>
    <w:rsid w:val="007E6C1F"/>
    <w:rsid w:val="00805EFD"/>
    <w:rsid w:val="00813072"/>
    <w:rsid w:val="008244CA"/>
    <w:rsid w:val="00842BC5"/>
    <w:rsid w:val="00860E87"/>
    <w:rsid w:val="00862DD8"/>
    <w:rsid w:val="008669BA"/>
    <w:rsid w:val="00877264"/>
    <w:rsid w:val="008773C5"/>
    <w:rsid w:val="00880675"/>
    <w:rsid w:val="008A5E9B"/>
    <w:rsid w:val="008C18A8"/>
    <w:rsid w:val="00903CBA"/>
    <w:rsid w:val="00910E51"/>
    <w:rsid w:val="0095452D"/>
    <w:rsid w:val="00970AB2"/>
    <w:rsid w:val="00971695"/>
    <w:rsid w:val="0099287E"/>
    <w:rsid w:val="009B474E"/>
    <w:rsid w:val="009D2B2D"/>
    <w:rsid w:val="009D35BD"/>
    <w:rsid w:val="009E5399"/>
    <w:rsid w:val="00A32608"/>
    <w:rsid w:val="00A4510B"/>
    <w:rsid w:val="00A713B0"/>
    <w:rsid w:val="00A82747"/>
    <w:rsid w:val="00A90B75"/>
    <w:rsid w:val="00A96DE0"/>
    <w:rsid w:val="00AA00B7"/>
    <w:rsid w:val="00AA4DA6"/>
    <w:rsid w:val="00AB27A5"/>
    <w:rsid w:val="00AB76C1"/>
    <w:rsid w:val="00AB7EB5"/>
    <w:rsid w:val="00AC3DC7"/>
    <w:rsid w:val="00B16427"/>
    <w:rsid w:val="00B17C91"/>
    <w:rsid w:val="00B61AE0"/>
    <w:rsid w:val="00B66298"/>
    <w:rsid w:val="00B7159A"/>
    <w:rsid w:val="00BA3B9F"/>
    <w:rsid w:val="00C06E36"/>
    <w:rsid w:val="00C1052B"/>
    <w:rsid w:val="00C109A1"/>
    <w:rsid w:val="00C16ABC"/>
    <w:rsid w:val="00C22615"/>
    <w:rsid w:val="00C2737E"/>
    <w:rsid w:val="00C47FD8"/>
    <w:rsid w:val="00C6027F"/>
    <w:rsid w:val="00C75580"/>
    <w:rsid w:val="00C932E7"/>
    <w:rsid w:val="00CD7273"/>
    <w:rsid w:val="00D025FB"/>
    <w:rsid w:val="00D038C8"/>
    <w:rsid w:val="00D85719"/>
    <w:rsid w:val="00DD1C7D"/>
    <w:rsid w:val="00DD36BD"/>
    <w:rsid w:val="00DD595F"/>
    <w:rsid w:val="00E1385A"/>
    <w:rsid w:val="00E21D76"/>
    <w:rsid w:val="00E3386C"/>
    <w:rsid w:val="00E34E77"/>
    <w:rsid w:val="00E352A4"/>
    <w:rsid w:val="00E62A94"/>
    <w:rsid w:val="00E65607"/>
    <w:rsid w:val="00E828EE"/>
    <w:rsid w:val="00ED46B7"/>
    <w:rsid w:val="00EE3CF8"/>
    <w:rsid w:val="00F451C5"/>
    <w:rsid w:val="00F60375"/>
    <w:rsid w:val="00F60F7F"/>
    <w:rsid w:val="00F64DF7"/>
    <w:rsid w:val="00F748FB"/>
    <w:rsid w:val="00F75AD6"/>
    <w:rsid w:val="00F873DF"/>
    <w:rsid w:val="00F9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E8BE2"/>
  <w15:docId w15:val="{194786E8-0654-459B-AAF7-4B18891B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D857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aliases w:val="Знак1, Знак1 Знак, Знак1"/>
    <w:basedOn w:val="a"/>
    <w:next w:val="a"/>
    <w:link w:val="20"/>
    <w:qFormat/>
    <w:rsid w:val="008773C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40C4F"/>
    <w:pPr>
      <w:ind w:left="720"/>
      <w:contextualSpacing/>
    </w:pPr>
  </w:style>
  <w:style w:type="table" w:styleId="a4">
    <w:name w:val="Table Grid"/>
    <w:basedOn w:val="a1"/>
    <w:uiPriority w:val="39"/>
    <w:rsid w:val="0032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D6EB8"/>
    <w:rPr>
      <w:color w:val="0000FF"/>
      <w:u w:val="single"/>
    </w:rPr>
  </w:style>
  <w:style w:type="character" w:styleId="a6">
    <w:name w:val="Strong"/>
    <w:basedOn w:val="a0"/>
    <w:uiPriority w:val="22"/>
    <w:qFormat/>
    <w:rsid w:val="00244DC8"/>
    <w:rPr>
      <w:b/>
      <w:bCs/>
    </w:rPr>
  </w:style>
  <w:style w:type="character" w:customStyle="1" w:styleId="20">
    <w:name w:val="Заголовок 2 Знак"/>
    <w:aliases w:val="Знак1 Знак, Знак1 Знак Знак, Знак1 Знак1"/>
    <w:basedOn w:val="a0"/>
    <w:link w:val="2"/>
    <w:rsid w:val="008773C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8773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8773C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8773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571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9">
    <w:name w:val="Body Text"/>
    <w:basedOn w:val="a"/>
    <w:link w:val="aa"/>
    <w:uiPriority w:val="1"/>
    <w:unhideWhenUsed/>
    <w:qFormat/>
    <w:rsid w:val="00D8571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85719"/>
  </w:style>
  <w:style w:type="paragraph" w:styleId="ab">
    <w:name w:val="Balloon Text"/>
    <w:basedOn w:val="a"/>
    <w:link w:val="ac"/>
    <w:uiPriority w:val="99"/>
    <w:semiHidden/>
    <w:unhideWhenUsed/>
    <w:rsid w:val="00D85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5719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3F353B"/>
  </w:style>
  <w:style w:type="table" w:customStyle="1" w:styleId="TableNormal">
    <w:name w:val="Table Normal"/>
    <w:uiPriority w:val="2"/>
    <w:semiHidden/>
    <w:unhideWhenUsed/>
    <w:qFormat/>
    <w:rsid w:val="003F35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F353B"/>
    <w:pPr>
      <w:widowControl w:val="0"/>
      <w:autoSpaceDE w:val="0"/>
      <w:autoSpaceDN w:val="0"/>
      <w:spacing w:before="23" w:after="0" w:line="240" w:lineRule="auto"/>
      <w:ind w:left="116" w:hanging="286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3F353B"/>
    <w:pPr>
      <w:widowControl w:val="0"/>
      <w:autoSpaceDE w:val="0"/>
      <w:autoSpaceDN w:val="0"/>
      <w:spacing w:before="38" w:after="0" w:line="240" w:lineRule="auto"/>
      <w:ind w:left="522" w:hanging="362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toc 3"/>
    <w:basedOn w:val="a"/>
    <w:uiPriority w:val="1"/>
    <w:qFormat/>
    <w:rsid w:val="003F353B"/>
    <w:pPr>
      <w:widowControl w:val="0"/>
      <w:autoSpaceDE w:val="0"/>
      <w:autoSpaceDN w:val="0"/>
      <w:spacing w:before="23" w:after="0" w:line="240" w:lineRule="auto"/>
      <w:ind w:left="507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Title"/>
    <w:basedOn w:val="a"/>
    <w:link w:val="ae"/>
    <w:uiPriority w:val="1"/>
    <w:qFormat/>
    <w:rsid w:val="003F353B"/>
    <w:pPr>
      <w:widowControl w:val="0"/>
      <w:autoSpaceDE w:val="0"/>
      <w:autoSpaceDN w:val="0"/>
      <w:spacing w:after="0" w:line="240" w:lineRule="auto"/>
      <w:ind w:left="258" w:right="281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e">
    <w:name w:val="Заголовок Знак"/>
    <w:basedOn w:val="a0"/>
    <w:link w:val="ad"/>
    <w:uiPriority w:val="1"/>
    <w:rsid w:val="003F353B"/>
    <w:rPr>
      <w:rFonts w:ascii="Times New Roman" w:eastAsia="Times New Roman" w:hAnsi="Times New Roman" w:cs="Times New Roman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3F35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FC0E-91EE-4353-A51E-6E48C674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3212</Words>
  <Characters>18315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Ковалева Наталья Алексеевна</cp:lastModifiedBy>
  <cp:revision>16</cp:revision>
  <dcterms:created xsi:type="dcterms:W3CDTF">2025-05-03T19:27:00Z</dcterms:created>
  <dcterms:modified xsi:type="dcterms:W3CDTF">2025-05-05T08:13:00Z</dcterms:modified>
</cp:coreProperties>
</file>